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1F" w:rsidRPr="00EC3792" w:rsidRDefault="008D001F" w:rsidP="008D001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C37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995" cy="58483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1F" w:rsidRPr="00EC3792" w:rsidRDefault="008D001F" w:rsidP="008D001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C3792">
        <w:rPr>
          <w:rFonts w:ascii="Times New Roman" w:hAnsi="Times New Roman"/>
          <w:sz w:val="24"/>
          <w:szCs w:val="24"/>
        </w:rPr>
        <w:t>АДМИНИСТРАЦИЯ РУДНЯНСКОГО ГОРОДСКОГО ПОСЕЛЕНИЯ</w:t>
      </w:r>
    </w:p>
    <w:p w:rsidR="008D001F" w:rsidRPr="00EC3792" w:rsidRDefault="008D001F" w:rsidP="008D001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C3792">
        <w:rPr>
          <w:rFonts w:ascii="Times New Roman" w:hAnsi="Times New Roman"/>
          <w:sz w:val="24"/>
          <w:szCs w:val="24"/>
        </w:rPr>
        <w:t>РУДНЯНСКОГО МУНИЦИПАЛЬНОГО РАЙОНА</w:t>
      </w:r>
    </w:p>
    <w:p w:rsidR="008D001F" w:rsidRPr="00EC3792" w:rsidRDefault="008D001F" w:rsidP="008D001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C3792">
        <w:rPr>
          <w:rFonts w:ascii="Times New Roman" w:hAnsi="Times New Roman"/>
          <w:sz w:val="24"/>
          <w:szCs w:val="24"/>
        </w:rPr>
        <w:t>ВОЛГОГРАДСКОЙ ОБЛАСТИ</w:t>
      </w:r>
    </w:p>
    <w:p w:rsidR="008D001F" w:rsidRPr="00EC3792" w:rsidRDefault="008D001F" w:rsidP="008D001F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8D001F" w:rsidRPr="00EC3792" w:rsidRDefault="008D001F" w:rsidP="008D001F">
      <w:pPr>
        <w:jc w:val="center"/>
        <w:rPr>
          <w:rFonts w:ascii="Times New Roman" w:hAnsi="Times New Roman" w:cs="Times New Roman"/>
        </w:rPr>
      </w:pPr>
      <w:r w:rsidRPr="00EC3792">
        <w:rPr>
          <w:rFonts w:ascii="Times New Roman" w:hAnsi="Times New Roman" w:cs="Times New Roman"/>
          <w:b/>
        </w:rPr>
        <w:t xml:space="preserve">П О С Т А Н О В Л Е Н И Е   </w:t>
      </w:r>
    </w:p>
    <w:p w:rsidR="008D001F" w:rsidRPr="00EC3792" w:rsidRDefault="008D001F" w:rsidP="008D001F">
      <w:pPr>
        <w:jc w:val="center"/>
        <w:rPr>
          <w:rFonts w:ascii="Times New Roman" w:hAnsi="Times New Roman" w:cs="Times New Roman"/>
        </w:rPr>
      </w:pPr>
      <w:proofErr w:type="gramStart"/>
      <w:r w:rsidRPr="00EC3792">
        <w:rPr>
          <w:rFonts w:ascii="Times New Roman" w:hAnsi="Times New Roman" w:cs="Times New Roman"/>
        </w:rPr>
        <w:t>от  02</w:t>
      </w:r>
      <w:proofErr w:type="gramEnd"/>
      <w:r w:rsidRPr="00EC3792">
        <w:rPr>
          <w:rFonts w:ascii="Times New Roman" w:hAnsi="Times New Roman" w:cs="Times New Roman"/>
        </w:rPr>
        <w:t xml:space="preserve"> июля  2015 года   № 111</w:t>
      </w:r>
    </w:p>
    <w:p w:rsidR="008D001F" w:rsidRPr="00EC3792" w:rsidRDefault="008D001F" w:rsidP="008D001F">
      <w:pPr>
        <w:jc w:val="center"/>
        <w:rPr>
          <w:rFonts w:ascii="Times New Roman" w:hAnsi="Times New Roman" w:cs="Times New Roman"/>
        </w:rPr>
      </w:pPr>
    </w:p>
    <w:p w:rsidR="008D001F" w:rsidRPr="00EC3792" w:rsidRDefault="000A7A7D" w:rsidP="008D001F">
      <w:pPr>
        <w:jc w:val="center"/>
        <w:rPr>
          <w:rFonts w:ascii="Times New Roman" w:hAnsi="Times New Roman" w:cs="Times New Roman"/>
        </w:rPr>
      </w:pPr>
      <w:r w:rsidRPr="00EC3792">
        <w:rPr>
          <w:rFonts w:ascii="Times New Roman" w:hAnsi="Times New Roman" w:cs="Times New Roman"/>
        </w:rPr>
        <w:t>О</w:t>
      </w:r>
      <w:r w:rsidR="008D001F" w:rsidRPr="00EC3792">
        <w:rPr>
          <w:rFonts w:ascii="Times New Roman" w:hAnsi="Times New Roman" w:cs="Times New Roman"/>
        </w:rPr>
        <w:t xml:space="preserve">б утверждении </w:t>
      </w:r>
      <w:r w:rsidR="00160F39" w:rsidRPr="00EC3792">
        <w:rPr>
          <w:rFonts w:ascii="Times New Roman" w:hAnsi="Times New Roman" w:cs="Times New Roman"/>
        </w:rPr>
        <w:t>Порядка предоставления за счет средств бюджета Руднянского городского поселения финансовой поддержки социально ориентированным некоммерческим организациям</w:t>
      </w:r>
      <w:r w:rsidRPr="00EC3792">
        <w:rPr>
          <w:rFonts w:ascii="Times New Roman" w:hAnsi="Times New Roman" w:cs="Times New Roman"/>
        </w:rPr>
        <w:t>,</w:t>
      </w:r>
      <w:r w:rsidR="00160F39" w:rsidRPr="00EC3792">
        <w:rPr>
          <w:rFonts w:ascii="Times New Roman" w:hAnsi="Times New Roman" w:cs="Times New Roman"/>
        </w:rPr>
        <w:t xml:space="preserve"> благотворительной деятельности и добровольчеству, осуществляющим свою деятельность на территории Руднянского городского поселения Волгоградской области</w:t>
      </w:r>
    </w:p>
    <w:p w:rsidR="008D001F" w:rsidRPr="00EC3792" w:rsidRDefault="008D001F" w:rsidP="008D001F">
      <w:pPr>
        <w:jc w:val="center"/>
        <w:rPr>
          <w:rFonts w:ascii="Times New Roman" w:hAnsi="Times New Roman" w:cs="Times New Roman"/>
        </w:rPr>
      </w:pPr>
    </w:p>
    <w:p w:rsidR="008D001F" w:rsidRPr="00EC3792" w:rsidRDefault="008D001F" w:rsidP="008D001F">
      <w:pPr>
        <w:jc w:val="center"/>
        <w:rPr>
          <w:rFonts w:ascii="Times New Roman" w:hAnsi="Times New Roman" w:cs="Times New Roman"/>
        </w:rPr>
      </w:pPr>
    </w:p>
    <w:p w:rsidR="008A6077" w:rsidRPr="00EC3792" w:rsidRDefault="00160F39" w:rsidP="008D001F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EC3792">
        <w:rPr>
          <w:rFonts w:ascii="Times New Roman" w:hAnsi="Times New Roman" w:cs="Times New Roma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proofErr w:type="gramStart"/>
      <w:r w:rsidRPr="00EC3792">
        <w:rPr>
          <w:rFonts w:ascii="Times New Roman" w:hAnsi="Times New Roman" w:cs="Times New Roman"/>
        </w:rPr>
        <w:t>12.01.1996  №</w:t>
      </w:r>
      <w:proofErr w:type="gramEnd"/>
      <w:r w:rsidRPr="00EC3792">
        <w:rPr>
          <w:rFonts w:ascii="Times New Roman" w:hAnsi="Times New Roman" w:cs="Times New Roman"/>
        </w:rPr>
        <w:t xml:space="preserve"> 76-ФЗ «О некоммерческих организациях», Бюджетным кодексом Российской Федерации, Уставом Руднянского городского поселения,</w:t>
      </w:r>
      <w:r w:rsidR="008A6077" w:rsidRPr="00EC3792">
        <w:rPr>
          <w:rFonts w:ascii="Times New Roman" w:hAnsi="Times New Roman" w:cs="Times New Roman"/>
        </w:rPr>
        <w:t xml:space="preserve"> </w:t>
      </w:r>
      <w:r w:rsidRPr="00EC3792">
        <w:rPr>
          <w:rFonts w:ascii="Times New Roman" w:hAnsi="Times New Roman" w:cs="Times New Roman"/>
        </w:rPr>
        <w:t>администрация Руднянского городского поселения</w:t>
      </w:r>
      <w:r w:rsidR="008A6077" w:rsidRPr="00EC3792">
        <w:rPr>
          <w:rFonts w:ascii="Times New Roman" w:hAnsi="Times New Roman" w:cs="Times New Roman"/>
        </w:rPr>
        <w:t>, -</w:t>
      </w:r>
    </w:p>
    <w:p w:rsidR="008D001F" w:rsidRPr="00EC3792" w:rsidRDefault="00160F39" w:rsidP="008D001F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EC3792">
        <w:rPr>
          <w:rFonts w:ascii="Times New Roman" w:hAnsi="Times New Roman" w:cs="Times New Roman"/>
        </w:rPr>
        <w:t xml:space="preserve"> </w:t>
      </w:r>
      <w:r w:rsidR="008A6077" w:rsidRPr="00EC3792">
        <w:rPr>
          <w:rFonts w:ascii="Times New Roman" w:hAnsi="Times New Roman" w:cs="Times New Roman"/>
        </w:rPr>
        <w:t>П</w:t>
      </w:r>
      <w:r w:rsidRPr="00EC3792">
        <w:rPr>
          <w:rFonts w:ascii="Times New Roman" w:hAnsi="Times New Roman" w:cs="Times New Roman"/>
        </w:rPr>
        <w:t>остановляет</w:t>
      </w:r>
      <w:r w:rsidR="008A6077" w:rsidRPr="00EC3792">
        <w:rPr>
          <w:rFonts w:ascii="Times New Roman" w:hAnsi="Times New Roman" w:cs="Times New Roman"/>
        </w:rPr>
        <w:t>:</w:t>
      </w:r>
    </w:p>
    <w:p w:rsidR="00160F39" w:rsidRPr="00EC3792" w:rsidRDefault="00160F39" w:rsidP="008D001F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EC3792">
        <w:rPr>
          <w:rFonts w:ascii="Times New Roman" w:hAnsi="Times New Roman" w:cs="Times New Roman"/>
        </w:rPr>
        <w:t>1. Утвердить Порядок предоставления за счет средств бюджета Руднянского городского поселения финансовой поддержки социально ориентированным некоммерческим организациям, благотворительной деятельности и добровольчеству, осуществляющим свою деятельность на территории Руднянского городского поселения Волгоградской области (Приложение №1)</w:t>
      </w:r>
    </w:p>
    <w:p w:rsidR="00160F39" w:rsidRPr="00EC3792" w:rsidRDefault="00160F39" w:rsidP="008D001F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EC3792">
        <w:rPr>
          <w:rFonts w:ascii="Times New Roman" w:hAnsi="Times New Roman" w:cs="Times New Roman"/>
        </w:rPr>
        <w:t>2. Утвердить Типовое соглашение о предоставление субсидии на оказание финансовой поддержки социально ориентированной некоммерческой организации (Приложение №2).</w:t>
      </w:r>
    </w:p>
    <w:p w:rsidR="008D001F" w:rsidRPr="00EC3792" w:rsidRDefault="00160F39" w:rsidP="008D001F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EC3792">
        <w:rPr>
          <w:rFonts w:ascii="Times New Roman" w:hAnsi="Times New Roman" w:cs="Times New Roman"/>
        </w:rPr>
        <w:t>3</w:t>
      </w:r>
      <w:r w:rsidR="008D001F" w:rsidRPr="00EC3792">
        <w:rPr>
          <w:rFonts w:ascii="Times New Roman" w:hAnsi="Times New Roman" w:cs="Times New Roman"/>
        </w:rPr>
        <w:t>. Настоящее Постановление вступает в силу со дня его официального обнародования.</w:t>
      </w:r>
    </w:p>
    <w:p w:rsidR="00160F39" w:rsidRPr="00EC3792" w:rsidRDefault="00160F39" w:rsidP="008D001F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EC3792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8D001F" w:rsidRPr="00EC3792" w:rsidRDefault="008D001F" w:rsidP="008D001F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:rsidR="008D001F" w:rsidRPr="00EC3792" w:rsidRDefault="008D001F" w:rsidP="008D001F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:rsidR="008D001F" w:rsidRPr="00EC3792" w:rsidRDefault="008D001F" w:rsidP="008D001F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:rsidR="008D001F" w:rsidRPr="00EC3792" w:rsidRDefault="008D001F" w:rsidP="008D001F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EC3792">
        <w:rPr>
          <w:rFonts w:ascii="Times New Roman" w:hAnsi="Times New Roman" w:cs="Times New Roman"/>
        </w:rPr>
        <w:t xml:space="preserve">Временно исполняющий полномочия </w:t>
      </w:r>
    </w:p>
    <w:p w:rsidR="008D001F" w:rsidRPr="00EC3792" w:rsidRDefault="008D001F" w:rsidP="008D001F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EC3792">
        <w:rPr>
          <w:rFonts w:ascii="Times New Roman" w:hAnsi="Times New Roman" w:cs="Times New Roman"/>
        </w:rPr>
        <w:t>главы Руднянского городского поселения                                                 А.В. Дунаев</w:t>
      </w:r>
    </w:p>
    <w:p w:rsidR="008D001F" w:rsidRPr="00EC3792" w:rsidRDefault="008D001F" w:rsidP="008D001F"/>
    <w:p w:rsidR="00766EF2" w:rsidRPr="00EC3792" w:rsidRDefault="00766EF2"/>
    <w:p w:rsidR="00160F39" w:rsidRPr="00EC3792" w:rsidRDefault="00160F39"/>
    <w:p w:rsidR="00160F39" w:rsidRPr="00EC3792" w:rsidRDefault="00160F39"/>
    <w:p w:rsidR="00160F39" w:rsidRPr="00EC3792" w:rsidRDefault="00160F39"/>
    <w:p w:rsidR="00160F39" w:rsidRPr="00EC3792" w:rsidRDefault="00160F39"/>
    <w:p w:rsidR="00160F39" w:rsidRPr="00EC3792" w:rsidRDefault="00160F39"/>
    <w:p w:rsidR="00160F39" w:rsidRPr="00EC3792" w:rsidRDefault="00160F39"/>
    <w:p w:rsidR="00F305C4" w:rsidRPr="00EC3792" w:rsidRDefault="00F305C4"/>
    <w:p w:rsidR="00F305C4" w:rsidRPr="00EC3792" w:rsidRDefault="00F305C4"/>
    <w:p w:rsidR="00F305C4" w:rsidRPr="00EC3792" w:rsidRDefault="00F305C4"/>
    <w:p w:rsidR="00F305C4" w:rsidRPr="00EC3792" w:rsidRDefault="00F305C4"/>
    <w:p w:rsidR="006C5B5C" w:rsidRPr="00EC3792" w:rsidRDefault="006C5B5C"/>
    <w:p w:rsidR="006C5B5C" w:rsidRPr="00EC3792" w:rsidRDefault="006C5B5C"/>
    <w:p w:rsidR="006C5B5C" w:rsidRPr="00EC3792" w:rsidRDefault="006C5B5C"/>
    <w:p w:rsidR="00160F39" w:rsidRPr="00EC3792" w:rsidRDefault="00F305C4">
      <w:pPr>
        <w:rPr>
          <w:rFonts w:ascii="Times New Roman" w:hAnsi="Times New Roman" w:cs="Times New Roman"/>
        </w:rPr>
      </w:pPr>
      <w:r w:rsidRPr="00EC3792"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="00C060CE" w:rsidRPr="00EC3792">
        <w:rPr>
          <w:rFonts w:ascii="Times New Roman" w:hAnsi="Times New Roman" w:cs="Times New Roman"/>
        </w:rPr>
        <w:t xml:space="preserve">                    </w:t>
      </w:r>
      <w:r w:rsidRPr="00EC3792">
        <w:rPr>
          <w:rFonts w:ascii="Times New Roman" w:hAnsi="Times New Roman" w:cs="Times New Roman"/>
        </w:rPr>
        <w:t>Приложение № 1</w:t>
      </w:r>
    </w:p>
    <w:p w:rsidR="00F305C4" w:rsidRPr="00EC3792" w:rsidRDefault="006C5B5C" w:rsidP="006C5B5C">
      <w:pPr>
        <w:pStyle w:val="a6"/>
        <w:spacing w:line="331" w:lineRule="exact"/>
        <w:ind w:right="30"/>
        <w:jc w:val="both"/>
      </w:pPr>
      <w:r w:rsidRPr="00EC3792">
        <w:t xml:space="preserve">                                                                                      </w:t>
      </w:r>
      <w:r w:rsidR="00F305C4" w:rsidRPr="00EC3792">
        <w:t xml:space="preserve">к постановлению администрации </w:t>
      </w:r>
      <w:r w:rsidR="00F305C4" w:rsidRPr="00EC3792">
        <w:br/>
      </w:r>
      <w:r w:rsidRPr="00EC3792">
        <w:t xml:space="preserve">                                                                                     </w:t>
      </w:r>
      <w:r w:rsidR="00C060CE" w:rsidRPr="00EC3792">
        <w:t xml:space="preserve"> </w:t>
      </w:r>
      <w:r w:rsidR="00F305C4" w:rsidRPr="00EC3792">
        <w:t>Руднянского городского поселения</w:t>
      </w:r>
    </w:p>
    <w:p w:rsidR="00F305C4" w:rsidRPr="00EC3792" w:rsidRDefault="006C5B5C" w:rsidP="00F305C4">
      <w:pPr>
        <w:pStyle w:val="a6"/>
        <w:spacing w:line="331" w:lineRule="exact"/>
        <w:ind w:left="5529" w:right="30"/>
        <w:jc w:val="both"/>
      </w:pPr>
      <w:r w:rsidRPr="00EC3792">
        <w:t xml:space="preserve">    </w:t>
      </w:r>
      <w:proofErr w:type="gramStart"/>
      <w:r w:rsidR="00F305C4" w:rsidRPr="00EC3792">
        <w:t>от  02.07.2015</w:t>
      </w:r>
      <w:proofErr w:type="gramEnd"/>
      <w:r w:rsidR="00F305C4" w:rsidRPr="00EC3792">
        <w:t xml:space="preserve"> № 111 </w:t>
      </w:r>
    </w:p>
    <w:p w:rsidR="00F305C4" w:rsidRPr="00EC3792" w:rsidRDefault="00F305C4" w:rsidP="00F305C4">
      <w:pPr>
        <w:pStyle w:val="a6"/>
        <w:spacing w:before="340" w:line="292" w:lineRule="exact"/>
        <w:ind w:left="3979" w:right="5"/>
        <w:jc w:val="both"/>
      </w:pPr>
      <w:r w:rsidRPr="00EC3792">
        <w:t xml:space="preserve">Порядок </w:t>
      </w:r>
    </w:p>
    <w:p w:rsidR="00F305C4" w:rsidRPr="00EC3792" w:rsidRDefault="00F305C4" w:rsidP="00F305C4">
      <w:pPr>
        <w:pStyle w:val="a6"/>
        <w:spacing w:before="4" w:line="316" w:lineRule="exact"/>
        <w:ind w:right="5"/>
        <w:jc w:val="center"/>
      </w:pPr>
      <w:r w:rsidRPr="00EC3792">
        <w:t>предоставления за счет средств бюджета</w:t>
      </w:r>
    </w:p>
    <w:p w:rsidR="00F305C4" w:rsidRPr="00EC3792" w:rsidRDefault="00F305C4" w:rsidP="00F305C4">
      <w:pPr>
        <w:pStyle w:val="a6"/>
        <w:spacing w:before="4" w:line="316" w:lineRule="exact"/>
        <w:ind w:right="5"/>
        <w:jc w:val="center"/>
      </w:pPr>
      <w:r w:rsidRPr="00EC3792">
        <w:t xml:space="preserve">Руднянского городского поселения финансовой поддержки социально ориентированным некоммерческим организациям, благотворительной деятельности и добровольчеству, осуществляющим свою деятельность на территории Руднянского городского поселения </w:t>
      </w:r>
    </w:p>
    <w:p w:rsidR="00F305C4" w:rsidRPr="00EC3792" w:rsidRDefault="006D353F" w:rsidP="00F305C4">
      <w:pPr>
        <w:pStyle w:val="a6"/>
        <w:tabs>
          <w:tab w:val="left" w:pos="701"/>
          <w:tab w:val="left" w:pos="1334"/>
          <w:tab w:val="left" w:pos="3312"/>
          <w:tab w:val="left" w:pos="5587"/>
          <w:tab w:val="left" w:pos="7757"/>
        </w:tabs>
        <w:spacing w:before="292" w:line="292" w:lineRule="exact"/>
        <w:ind w:right="30"/>
        <w:jc w:val="both"/>
      </w:pPr>
      <w:r w:rsidRPr="00EC3792">
        <w:t xml:space="preserve">          1. Оказание финансовой поддержки социально ориентированным некоммерческим организациям, благотворительной деятельности и добровольчеству, осуществляющим свою деятельность на территории Руднянского городского поселения (далее – социально ориентированные некоммерческие организации), путем предоставления им на безвозмездной и безвозвратной основе субсидий в целях возмещения их затрат на выполнение социально значимых мероприятий.</w:t>
      </w:r>
    </w:p>
    <w:p w:rsidR="00F305C4" w:rsidRPr="00EC3792" w:rsidRDefault="00F305C4" w:rsidP="00F305C4">
      <w:pPr>
        <w:pStyle w:val="a6"/>
        <w:spacing w:line="321" w:lineRule="exact"/>
        <w:ind w:left="4" w:right="28" w:firstLine="700"/>
        <w:jc w:val="both"/>
      </w:pPr>
      <w:r w:rsidRPr="00EC3792">
        <w:t xml:space="preserve">2. Субсидии предоставляются в соответствии со сводной бюджетной росписью районного бюджета в пределах лимитов бюджетных обязательств, утвержденных Решением Руднянского районного Совета народных депутатов Руднянского муниципального района на текущий финансовый год и плановый период на цели, указанные в пункте 6,1 Положения об оказании поддержки социально ориентированным некоммерческим организациям, </w:t>
      </w:r>
      <w:r w:rsidR="00545E32" w:rsidRPr="00EC3792">
        <w:t xml:space="preserve">благотворительной деятельности, </w:t>
      </w:r>
      <w:r w:rsidRPr="00EC3792">
        <w:t xml:space="preserve">добровольчеству в Руднянском </w:t>
      </w:r>
      <w:r w:rsidR="00545E32" w:rsidRPr="00EC3792">
        <w:t>городском поселении.</w:t>
      </w:r>
    </w:p>
    <w:p w:rsidR="00F305C4" w:rsidRPr="00EC3792" w:rsidRDefault="00F305C4" w:rsidP="00F305C4">
      <w:pPr>
        <w:pStyle w:val="a6"/>
        <w:tabs>
          <w:tab w:val="left" w:pos="706"/>
          <w:tab w:val="left" w:pos="2698"/>
          <w:tab w:val="left" w:pos="5227"/>
          <w:tab w:val="left" w:pos="5933"/>
          <w:tab w:val="left" w:pos="7867"/>
        </w:tabs>
        <w:spacing w:line="331" w:lineRule="exact"/>
        <w:jc w:val="both"/>
      </w:pPr>
      <w:r w:rsidRPr="00EC3792">
        <w:tab/>
        <w:t xml:space="preserve">3. </w:t>
      </w:r>
      <w:r w:rsidR="00545E32" w:rsidRPr="00EC3792">
        <w:t>Субсидии предоставляются по результатам конкурса</w:t>
      </w:r>
      <w:r w:rsidR="00A7153B" w:rsidRPr="00EC3792">
        <w:t xml:space="preserve">, </w:t>
      </w:r>
      <w:r w:rsidR="004E43A8" w:rsidRPr="00EC3792">
        <w:t xml:space="preserve">проводимого в соответствии с </w:t>
      </w:r>
      <w:r w:rsidR="00A7153B" w:rsidRPr="00EC3792">
        <w:t>п. 11 Положения об оказании поддержки социально ориентированным некоммерческим организациям, благотворительной деятельности, добровольчеству Руднянского городского поселения.</w:t>
      </w:r>
    </w:p>
    <w:p w:rsidR="00F305C4" w:rsidRPr="00EC3792" w:rsidRDefault="00F305C4" w:rsidP="00F305C4">
      <w:pPr>
        <w:pStyle w:val="a6"/>
        <w:spacing w:line="321" w:lineRule="exact"/>
        <w:ind w:left="729"/>
        <w:jc w:val="both"/>
      </w:pPr>
      <w:r w:rsidRPr="00EC3792">
        <w:t xml:space="preserve">4. Субсидии предоставляются на следующих условиях: </w:t>
      </w:r>
    </w:p>
    <w:p w:rsidR="00F305C4" w:rsidRPr="00EC3792" w:rsidRDefault="00F305C4" w:rsidP="00A7153B">
      <w:pPr>
        <w:pStyle w:val="a6"/>
        <w:tabs>
          <w:tab w:val="left" w:pos="706"/>
          <w:tab w:val="left" w:pos="3230"/>
          <w:tab w:val="left" w:pos="5693"/>
          <w:tab w:val="left" w:pos="7795"/>
        </w:tabs>
        <w:spacing w:line="316" w:lineRule="exact"/>
        <w:jc w:val="both"/>
      </w:pPr>
      <w:r w:rsidRPr="00EC3792">
        <w:tab/>
        <w:t xml:space="preserve">4.1. </w:t>
      </w:r>
      <w:r w:rsidR="00A7153B" w:rsidRPr="00EC3792">
        <w:t>наличие утвержденной программы социально ориентированной организации (далее – программа), направленной на осуществление мероприятий, указанных в п. 6.1. Положения об оказании поддержки социально ориентированным некоммерческим организациям, благотворительной деятельности, добровольчеству в Руднянском городском поселении;</w:t>
      </w:r>
      <w:r w:rsidRPr="00EC3792">
        <w:t xml:space="preserve"> </w:t>
      </w:r>
    </w:p>
    <w:p w:rsidR="00160F39" w:rsidRPr="00EC3792" w:rsidRDefault="00F305C4" w:rsidP="00A7153B">
      <w:pPr>
        <w:pStyle w:val="a6"/>
        <w:spacing w:before="19" w:line="316" w:lineRule="exact"/>
        <w:ind w:left="48" w:firstLine="691"/>
        <w:jc w:val="both"/>
      </w:pPr>
      <w:r w:rsidRPr="00EC3792">
        <w:t xml:space="preserve">4.2. </w:t>
      </w:r>
      <w:r w:rsidR="00A7153B" w:rsidRPr="00EC3792">
        <w:t>Признания социально ориентированной некоммерческой организации победителем по итогам конкурсного отбора;</w:t>
      </w:r>
    </w:p>
    <w:p w:rsidR="00160F39" w:rsidRPr="00EC3792" w:rsidRDefault="00160F39" w:rsidP="00A7153B">
      <w:pPr>
        <w:pStyle w:val="a6"/>
        <w:tabs>
          <w:tab w:val="left" w:pos="672"/>
          <w:tab w:val="left" w:pos="2856"/>
          <w:tab w:val="left" w:pos="5074"/>
          <w:tab w:val="left" w:pos="6860"/>
        </w:tabs>
        <w:spacing w:line="288" w:lineRule="exact"/>
        <w:jc w:val="both"/>
      </w:pPr>
      <w:r w:rsidRPr="00EC3792">
        <w:tab/>
        <w:t xml:space="preserve">4.3. </w:t>
      </w:r>
      <w:r w:rsidR="00A7153B" w:rsidRPr="00EC3792">
        <w:t xml:space="preserve">наличия обязательства социально ориентированной некоммерческой организации по обеспечению соответствия значений показателей, устанавливаемых программами, значениям показателей результативности предоставления субсидии, установленным типовым соглашением между администрацией Руднянского городского поселения и социально ориентированной некоммерческой организацией о </w:t>
      </w:r>
      <w:proofErr w:type="spellStart"/>
      <w:r w:rsidR="00A7153B" w:rsidRPr="00EC3792">
        <w:t>предоствлении</w:t>
      </w:r>
      <w:proofErr w:type="spellEnd"/>
      <w:r w:rsidR="00A7153B" w:rsidRPr="00EC3792">
        <w:t xml:space="preserve"> субсидии на финансовую поддержку социально ориентированной некоммерческой организации.</w:t>
      </w:r>
    </w:p>
    <w:p w:rsidR="00160F39" w:rsidRPr="00EC3792" w:rsidRDefault="00F228BC" w:rsidP="00F228BC">
      <w:pPr>
        <w:pStyle w:val="a6"/>
        <w:tabs>
          <w:tab w:val="left" w:pos="672"/>
          <w:tab w:val="left" w:pos="2856"/>
          <w:tab w:val="left" w:pos="5074"/>
          <w:tab w:val="left" w:pos="6860"/>
        </w:tabs>
        <w:spacing w:line="288" w:lineRule="exact"/>
        <w:jc w:val="both"/>
      </w:pPr>
      <w:r w:rsidRPr="00EC3792">
        <w:tab/>
        <w:t xml:space="preserve">5. </w:t>
      </w:r>
      <w:r w:rsidR="00160F39" w:rsidRPr="00EC3792">
        <w:t xml:space="preserve">Субсидия предоставляется в соответствии с типовым соглашением между </w:t>
      </w:r>
      <w:r w:rsidRPr="00EC3792">
        <w:t>а</w:t>
      </w:r>
      <w:r w:rsidR="00160F39" w:rsidRPr="00EC3792">
        <w:t xml:space="preserve">дминистрацией Руднянского </w:t>
      </w:r>
      <w:r w:rsidRPr="00EC3792">
        <w:t xml:space="preserve">городского поселения </w:t>
      </w:r>
      <w:r w:rsidR="00160F39" w:rsidRPr="00EC3792">
        <w:t xml:space="preserve">и социально ориентированной </w:t>
      </w:r>
      <w:r w:rsidRPr="00EC3792">
        <w:t>н</w:t>
      </w:r>
      <w:r w:rsidR="00160F39" w:rsidRPr="00EC3792">
        <w:t xml:space="preserve">екоммерческой организацией о предоставлении субсидии на муниципальную поддержку социально ориентированных некоммерческих организаций (далее - Соглашение), </w:t>
      </w:r>
      <w:r w:rsidR="00160F39" w:rsidRPr="00EC3792">
        <w:br/>
        <w:t xml:space="preserve">утвержденным в установленном порядке </w:t>
      </w:r>
      <w:r w:rsidRPr="00EC3792">
        <w:t>а</w:t>
      </w:r>
      <w:r w:rsidR="00160F39" w:rsidRPr="00EC3792">
        <w:t xml:space="preserve">дминистрацией Руднянского </w:t>
      </w:r>
      <w:r w:rsidRPr="00EC3792">
        <w:t>городского поселения</w:t>
      </w:r>
      <w:r w:rsidR="00160F39" w:rsidRPr="00EC3792">
        <w:t xml:space="preserve">. </w:t>
      </w:r>
    </w:p>
    <w:p w:rsidR="00160F39" w:rsidRPr="00EC3792" w:rsidRDefault="00F228BC" w:rsidP="00F305C4">
      <w:pPr>
        <w:pStyle w:val="a6"/>
        <w:spacing w:line="326" w:lineRule="exact"/>
        <w:ind w:left="748"/>
        <w:jc w:val="both"/>
      </w:pPr>
      <w:r w:rsidRPr="00EC3792">
        <w:t>6</w:t>
      </w:r>
      <w:r w:rsidR="00160F39" w:rsidRPr="00EC3792">
        <w:t xml:space="preserve">. В соглашении предусматриваются следующие условия: </w:t>
      </w:r>
    </w:p>
    <w:p w:rsidR="004E43A8" w:rsidRPr="00EC3792" w:rsidRDefault="00F228BC" w:rsidP="00F228BC">
      <w:pPr>
        <w:pStyle w:val="a6"/>
        <w:spacing w:line="326" w:lineRule="exact"/>
        <w:jc w:val="both"/>
      </w:pPr>
      <w:r w:rsidRPr="00EC3792">
        <w:t xml:space="preserve">           6</w:t>
      </w:r>
      <w:r w:rsidR="00160F39" w:rsidRPr="00EC3792">
        <w:t>.</w:t>
      </w:r>
      <w:proofErr w:type="gramStart"/>
      <w:r w:rsidR="00160F39" w:rsidRPr="00EC3792">
        <w:t>1.</w:t>
      </w:r>
      <w:r w:rsidRPr="00EC3792">
        <w:t>Н</w:t>
      </w:r>
      <w:r w:rsidR="00160F39" w:rsidRPr="00EC3792">
        <w:t>аправление</w:t>
      </w:r>
      <w:proofErr w:type="gramEnd"/>
      <w:r w:rsidR="00160F39" w:rsidRPr="00EC3792">
        <w:t xml:space="preserve"> использования субсидии на расходы, связанные с реализацией</w:t>
      </w:r>
      <w:r w:rsidRPr="00EC3792">
        <w:t xml:space="preserve"> </w:t>
      </w:r>
      <w:r w:rsidR="004E43A8" w:rsidRPr="00EC3792">
        <w:t>мероприятий предусмотренных конкурсной программой.</w:t>
      </w:r>
    </w:p>
    <w:p w:rsidR="00160F39" w:rsidRPr="00EC3792" w:rsidRDefault="004E43A8" w:rsidP="00F228BC">
      <w:pPr>
        <w:pStyle w:val="a6"/>
        <w:spacing w:line="326" w:lineRule="exact"/>
        <w:jc w:val="both"/>
      </w:pPr>
      <w:r w:rsidRPr="00EC3792">
        <w:t xml:space="preserve">           6</w:t>
      </w:r>
      <w:r w:rsidR="00160F39" w:rsidRPr="00EC3792">
        <w:t xml:space="preserve">.2. график (условия) перечисления субсидии; </w:t>
      </w:r>
    </w:p>
    <w:p w:rsidR="00160F39" w:rsidRPr="00EC3792" w:rsidRDefault="00F228BC" w:rsidP="00F305C4">
      <w:pPr>
        <w:pStyle w:val="a6"/>
        <w:spacing w:line="326" w:lineRule="exact"/>
        <w:ind w:left="748"/>
        <w:jc w:val="both"/>
      </w:pPr>
      <w:r w:rsidRPr="00EC3792">
        <w:t>6</w:t>
      </w:r>
      <w:r w:rsidR="00160F39" w:rsidRPr="00EC3792">
        <w:t xml:space="preserve">.3. размер субсидии; </w:t>
      </w:r>
    </w:p>
    <w:p w:rsidR="00160F39" w:rsidRPr="00EC3792" w:rsidRDefault="00F228BC" w:rsidP="00F305C4">
      <w:pPr>
        <w:pStyle w:val="a6"/>
        <w:spacing w:line="326" w:lineRule="exact"/>
        <w:ind w:left="28" w:right="33" w:firstLine="705"/>
        <w:jc w:val="both"/>
      </w:pPr>
      <w:r w:rsidRPr="00EC3792">
        <w:t>6</w:t>
      </w:r>
      <w:r w:rsidR="00160F39" w:rsidRPr="00EC3792">
        <w:t xml:space="preserve">.4. значения показателей результативности предоставления субсидии; </w:t>
      </w:r>
    </w:p>
    <w:p w:rsidR="00160F39" w:rsidRPr="00EC3792" w:rsidRDefault="00F228BC" w:rsidP="00F228BC">
      <w:pPr>
        <w:pStyle w:val="a6"/>
        <w:spacing w:line="326" w:lineRule="exact"/>
        <w:jc w:val="both"/>
      </w:pPr>
      <w:r w:rsidRPr="00EC3792">
        <w:t xml:space="preserve">           6</w:t>
      </w:r>
      <w:r w:rsidR="00160F39" w:rsidRPr="00EC3792">
        <w:t xml:space="preserve">.5. порядок и сроки представления отчетности об использовании </w:t>
      </w:r>
      <w:r w:rsidRPr="00EC3792">
        <w:t xml:space="preserve">субсидии, </w:t>
      </w:r>
      <w:r w:rsidR="00160F39" w:rsidRPr="00EC3792">
        <w:t xml:space="preserve">установленной </w:t>
      </w:r>
      <w:r w:rsidRPr="00EC3792">
        <w:t>а</w:t>
      </w:r>
      <w:r w:rsidR="00160F39" w:rsidRPr="00EC3792">
        <w:t xml:space="preserve">дминистрацией </w:t>
      </w:r>
      <w:r w:rsidR="00160F39" w:rsidRPr="00EC3792">
        <w:tab/>
        <w:t xml:space="preserve">Руднянского муниципального района; </w:t>
      </w:r>
    </w:p>
    <w:p w:rsidR="00160F39" w:rsidRPr="00EC3792" w:rsidRDefault="00F228BC" w:rsidP="00F228BC">
      <w:pPr>
        <w:pStyle w:val="a6"/>
        <w:tabs>
          <w:tab w:val="left" w:pos="740"/>
          <w:tab w:val="left" w:pos="1608"/>
          <w:tab w:val="left" w:pos="3164"/>
          <w:tab w:val="left" w:pos="5290"/>
          <w:tab w:val="left" w:pos="7805"/>
        </w:tabs>
        <w:spacing w:line="321" w:lineRule="exact"/>
        <w:jc w:val="both"/>
      </w:pPr>
      <w:r w:rsidRPr="00EC3792">
        <w:t xml:space="preserve">           6.6. перечень мероприятий, осуществляемых социально ориентированной некоммерческой организацией</w:t>
      </w:r>
      <w:r w:rsidR="00160F39" w:rsidRPr="00EC3792">
        <w:t xml:space="preserve">. </w:t>
      </w:r>
    </w:p>
    <w:p w:rsidR="00160F39" w:rsidRPr="00EC3792" w:rsidRDefault="00E07DD4" w:rsidP="00F305C4">
      <w:pPr>
        <w:pStyle w:val="a6"/>
        <w:spacing w:line="321" w:lineRule="exact"/>
        <w:ind w:left="43" w:right="9" w:firstLine="720"/>
        <w:jc w:val="both"/>
      </w:pPr>
      <w:r w:rsidRPr="00EC3792">
        <w:t>7</w:t>
      </w:r>
      <w:r w:rsidR="00160F39" w:rsidRPr="00EC3792">
        <w:t xml:space="preserve">. Для целей заключения соглашения на получение субсидии, некоммерческие организации предоставляют в </w:t>
      </w:r>
      <w:r w:rsidRPr="00EC3792">
        <w:t>а</w:t>
      </w:r>
      <w:r w:rsidR="00160F39" w:rsidRPr="00EC3792">
        <w:t xml:space="preserve">дминистрацию Руднянского </w:t>
      </w:r>
      <w:r w:rsidRPr="00EC3792">
        <w:t>городского поселения</w:t>
      </w:r>
      <w:r w:rsidR="00160F39" w:rsidRPr="00EC3792">
        <w:t xml:space="preserve"> следующие документы: </w:t>
      </w:r>
    </w:p>
    <w:p w:rsidR="00160F39" w:rsidRPr="00EC3792" w:rsidRDefault="00E07DD4" w:rsidP="00F305C4">
      <w:pPr>
        <w:pStyle w:val="a6"/>
        <w:spacing w:line="321" w:lineRule="exact"/>
        <w:ind w:left="43" w:right="9" w:firstLine="720"/>
        <w:jc w:val="both"/>
      </w:pPr>
      <w:r w:rsidRPr="00EC3792">
        <w:t>7</w:t>
      </w:r>
      <w:r w:rsidR="00160F39" w:rsidRPr="00EC3792">
        <w:t xml:space="preserve">.1. заявление на имя главы </w:t>
      </w:r>
      <w:r w:rsidRPr="00EC3792">
        <w:t>а</w:t>
      </w:r>
      <w:r w:rsidR="00160F39" w:rsidRPr="00EC3792">
        <w:t xml:space="preserve">дминистрации Руднянского </w:t>
      </w:r>
      <w:r w:rsidRPr="00EC3792">
        <w:t>городского поселения</w:t>
      </w:r>
      <w:r w:rsidR="00160F39" w:rsidRPr="00EC3792">
        <w:t xml:space="preserve"> о предоставлении субсидии с указанием цели ее предоставления; </w:t>
      </w:r>
    </w:p>
    <w:p w:rsidR="00160F39" w:rsidRPr="00EC3792" w:rsidRDefault="00E07DD4" w:rsidP="00F305C4">
      <w:pPr>
        <w:pStyle w:val="a6"/>
        <w:spacing w:line="283" w:lineRule="exact"/>
        <w:ind w:left="720"/>
        <w:jc w:val="both"/>
      </w:pPr>
      <w:r w:rsidRPr="00EC3792">
        <w:t>7</w:t>
      </w:r>
      <w:r w:rsidR="00160F39" w:rsidRPr="00EC3792">
        <w:t xml:space="preserve">.2. </w:t>
      </w:r>
      <w:r w:rsidRPr="00EC3792">
        <w:t xml:space="preserve"> </w:t>
      </w:r>
      <w:r w:rsidR="00160F39" w:rsidRPr="00EC3792">
        <w:t xml:space="preserve">копию устава организации; </w:t>
      </w:r>
    </w:p>
    <w:p w:rsidR="00160F39" w:rsidRPr="00EC3792" w:rsidRDefault="00E07DD4" w:rsidP="00F305C4">
      <w:pPr>
        <w:pStyle w:val="a6"/>
        <w:spacing w:line="321" w:lineRule="exact"/>
        <w:ind w:right="57" w:firstLine="720"/>
        <w:jc w:val="both"/>
      </w:pPr>
      <w:r w:rsidRPr="00EC3792">
        <w:t>7</w:t>
      </w:r>
      <w:r w:rsidR="00160F39" w:rsidRPr="00EC3792">
        <w:t xml:space="preserve">.3. копию свидетельства о внесении организаций в Единый государственный реестр юридических лиц, </w:t>
      </w:r>
    </w:p>
    <w:p w:rsidR="00160F39" w:rsidRPr="00EC3792" w:rsidRDefault="00E07DD4" w:rsidP="00F305C4">
      <w:pPr>
        <w:pStyle w:val="a6"/>
        <w:spacing w:line="321" w:lineRule="exact"/>
        <w:ind w:left="28" w:right="24"/>
        <w:jc w:val="both"/>
      </w:pPr>
      <w:r w:rsidRPr="00EC3792">
        <w:t xml:space="preserve">          7</w:t>
      </w:r>
      <w:r w:rsidR="00160F39" w:rsidRPr="00EC3792">
        <w:t xml:space="preserve">.4.копию свидетельства о постановке на учет в налоговом органе; </w:t>
      </w:r>
      <w:r w:rsidR="00160F39" w:rsidRPr="00EC3792">
        <w:br/>
      </w:r>
      <w:r w:rsidRPr="00EC3792">
        <w:t xml:space="preserve">          7</w:t>
      </w:r>
      <w:r w:rsidR="00160F39" w:rsidRPr="00EC3792">
        <w:t xml:space="preserve">.5.копию документов содержащих отчет за предыдущий финансовый год, представленных организацией в уполномоченный орган в соответствии с пунктом 3 статьи 32 </w:t>
      </w:r>
      <w:r w:rsidRPr="00EC3792">
        <w:t>Ф</w:t>
      </w:r>
      <w:r w:rsidR="00160F39" w:rsidRPr="00EC3792">
        <w:t>едерального закона от 12.</w:t>
      </w:r>
      <w:bookmarkStart w:id="0" w:name="_GoBack"/>
      <w:bookmarkEnd w:id="0"/>
      <w:r w:rsidR="00160F39" w:rsidRPr="00EC3792">
        <w:t xml:space="preserve">01.1996 г. </w:t>
      </w:r>
      <w:r w:rsidRPr="00EC3792">
        <w:t>№7</w:t>
      </w:r>
      <w:r w:rsidR="00160F39" w:rsidRPr="00EC3792">
        <w:t xml:space="preserve"> "О некоммерческих организациях". </w:t>
      </w:r>
    </w:p>
    <w:p w:rsidR="00160F39" w:rsidRPr="00EC3792" w:rsidRDefault="00E07DD4" w:rsidP="00F305C4">
      <w:pPr>
        <w:pStyle w:val="a6"/>
        <w:spacing w:before="4" w:line="321" w:lineRule="exact"/>
        <w:ind w:left="67" w:right="9" w:firstLine="729"/>
        <w:jc w:val="both"/>
      </w:pPr>
      <w:r w:rsidRPr="00EC3792">
        <w:t>8</w:t>
      </w:r>
      <w:r w:rsidR="00160F39" w:rsidRPr="00EC3792">
        <w:t xml:space="preserve">. Перечисление субсидии осуществляется в сроки, установленные соглашением, на </w:t>
      </w:r>
      <w:r w:rsidR="00C060CE" w:rsidRPr="00EC3792">
        <w:t>р</w:t>
      </w:r>
      <w:r w:rsidR="00160F39" w:rsidRPr="00EC3792">
        <w:t xml:space="preserve">асчетный счет социально ориентированной некоммерческой организации, открытый в кредитной организации. </w:t>
      </w:r>
    </w:p>
    <w:p w:rsidR="00C060CE" w:rsidRPr="00EC3792" w:rsidRDefault="00E07DD4" w:rsidP="00F305C4">
      <w:pPr>
        <w:pStyle w:val="a6"/>
        <w:spacing w:before="4" w:line="321" w:lineRule="exact"/>
        <w:ind w:left="67" w:right="9" w:firstLine="729"/>
        <w:jc w:val="both"/>
      </w:pPr>
      <w:r w:rsidRPr="00EC3792">
        <w:t>9</w:t>
      </w:r>
      <w:r w:rsidR="00160F39" w:rsidRPr="00EC3792">
        <w:t xml:space="preserve">. В случае если по итогам реализации конкурсной программы социально ориентированной некоммерческой организации не достигнуты значения показателей результативности предоставления субсидии, установленные в Соглашении, объем субсидии, </w:t>
      </w:r>
      <w:r w:rsidR="00160F39" w:rsidRPr="00EC3792">
        <w:br/>
        <w:t>предусмотренный на реализацию конкурсной программы подлежит сокращению в порядке и</w:t>
      </w:r>
      <w:r w:rsidR="00C060CE" w:rsidRPr="00EC3792">
        <w:t xml:space="preserve"> </w:t>
      </w:r>
      <w:r w:rsidR="00160F39" w:rsidRPr="00EC3792">
        <w:t xml:space="preserve">размерах, предусмотренных настоящим Порядком. </w:t>
      </w:r>
    </w:p>
    <w:p w:rsidR="00160F39" w:rsidRPr="00EC3792" w:rsidRDefault="00E07DD4" w:rsidP="00F305C4">
      <w:pPr>
        <w:pStyle w:val="a6"/>
        <w:spacing w:before="4" w:line="321" w:lineRule="exact"/>
        <w:ind w:left="67" w:right="9" w:firstLine="729"/>
        <w:jc w:val="both"/>
      </w:pPr>
      <w:r w:rsidRPr="00EC3792">
        <w:t>10</w:t>
      </w:r>
      <w:r w:rsidR="00160F39" w:rsidRPr="00EC3792">
        <w:t xml:space="preserve">. Сокращение размера субсидии, предусмотренной социально ориентированной </w:t>
      </w:r>
      <w:r w:rsidR="00C060CE" w:rsidRPr="00EC3792">
        <w:t>н</w:t>
      </w:r>
      <w:r w:rsidR="00160F39" w:rsidRPr="00EC3792">
        <w:t xml:space="preserve">екоммерческой организации по итогам реализации конкурсной программы, производится из расчета 1 процент за каждое недостигнутое значение показателей результативности </w:t>
      </w:r>
      <w:r w:rsidR="00C060CE" w:rsidRPr="00EC3792">
        <w:t>п</w:t>
      </w:r>
      <w:r w:rsidR="00160F39" w:rsidRPr="00EC3792">
        <w:t xml:space="preserve">редоставления субсидии, установленное в Соглашении. </w:t>
      </w:r>
    </w:p>
    <w:p w:rsidR="00160F39" w:rsidRPr="00EC3792" w:rsidRDefault="00E07DD4" w:rsidP="00F305C4">
      <w:pPr>
        <w:pStyle w:val="a6"/>
        <w:spacing w:before="4" w:line="321" w:lineRule="exact"/>
        <w:ind w:left="67" w:right="9" w:firstLine="729"/>
        <w:jc w:val="both"/>
      </w:pPr>
      <w:r w:rsidRPr="00EC3792">
        <w:t>11</w:t>
      </w:r>
      <w:r w:rsidR="00160F39" w:rsidRPr="00EC3792">
        <w:t xml:space="preserve">. В случае нарушения получателем субсидии условий, установленных настоящим Порядком, а также условий и обязательств, предусмотренных соглашением, </w:t>
      </w:r>
      <w:r w:rsidR="00C060CE" w:rsidRPr="00EC3792">
        <w:t>а</w:t>
      </w:r>
      <w:r w:rsidR="00160F39" w:rsidRPr="00EC3792">
        <w:t xml:space="preserve">дминистрация Руднянского </w:t>
      </w:r>
      <w:r w:rsidR="00C060CE" w:rsidRPr="00EC3792">
        <w:t>городского поселения</w:t>
      </w:r>
      <w:r w:rsidR="00160F39" w:rsidRPr="00EC3792">
        <w:t xml:space="preserve"> принимает решение о расторжении соглашения в порядке, предусмотренном соглашением. </w:t>
      </w:r>
    </w:p>
    <w:p w:rsidR="00160F39" w:rsidRPr="00EC3792" w:rsidRDefault="00C060CE" w:rsidP="00C060CE">
      <w:pPr>
        <w:pStyle w:val="a6"/>
        <w:spacing w:line="316" w:lineRule="exact"/>
        <w:jc w:val="both"/>
      </w:pPr>
      <w:r w:rsidRPr="00EC3792">
        <w:t xml:space="preserve">            </w:t>
      </w:r>
      <w:r w:rsidR="00160F39" w:rsidRPr="00EC3792">
        <w:t>1</w:t>
      </w:r>
      <w:r w:rsidR="00E07DD4" w:rsidRPr="00EC3792">
        <w:t>2</w:t>
      </w:r>
      <w:r w:rsidR="00160F39" w:rsidRPr="00EC3792">
        <w:t>.</w:t>
      </w:r>
      <w:r w:rsidRPr="00EC3792">
        <w:t xml:space="preserve"> </w:t>
      </w:r>
      <w:r w:rsidR="00160F39" w:rsidRPr="00EC3792">
        <w:t xml:space="preserve">Перераспределение между социально ориентированными некоммерческими организациями </w:t>
      </w:r>
      <w:r w:rsidR="00160F39" w:rsidRPr="00EC3792">
        <w:tab/>
        <w:t xml:space="preserve">невостребованных </w:t>
      </w:r>
      <w:r w:rsidR="00160F39" w:rsidRPr="00EC3792">
        <w:tab/>
        <w:t>субсидий осуществляется в случае расторжения согла</w:t>
      </w:r>
      <w:r w:rsidRPr="00EC3792">
        <w:t xml:space="preserve">шения. </w:t>
      </w:r>
      <w:r w:rsidR="00160F39" w:rsidRPr="00EC3792">
        <w:t xml:space="preserve">Перераспределение невостребованных субсидий осуществляется между социально </w:t>
      </w:r>
      <w:r w:rsidRPr="00EC3792">
        <w:t>о</w:t>
      </w:r>
      <w:r w:rsidR="00160F39" w:rsidRPr="00EC3792">
        <w:t xml:space="preserve">риентированными некоммерческими организациями, представившими конкурсные заявки, </w:t>
      </w:r>
      <w:r w:rsidRPr="00EC3792">
        <w:t>с</w:t>
      </w:r>
      <w:r w:rsidR="00160F39" w:rsidRPr="00EC3792">
        <w:t xml:space="preserve">оответствующие требованиям и условиям конкурса. Перераспределение невостребованных субсидий осуществляется в соответствии с пунктом 5 настоящего Порядка. </w:t>
      </w:r>
    </w:p>
    <w:p w:rsidR="00C060CE" w:rsidRPr="00EC3792" w:rsidRDefault="00160F39" w:rsidP="00C060CE">
      <w:pPr>
        <w:pStyle w:val="a6"/>
        <w:spacing w:before="4" w:line="321" w:lineRule="exact"/>
        <w:ind w:left="67" w:right="9" w:firstLine="729"/>
        <w:jc w:val="both"/>
      </w:pPr>
      <w:r w:rsidRPr="00EC3792">
        <w:t>1</w:t>
      </w:r>
      <w:r w:rsidR="00E07DD4" w:rsidRPr="00EC3792">
        <w:t>3</w:t>
      </w:r>
      <w:r w:rsidRPr="00EC3792">
        <w:t xml:space="preserve">. Получатели субсидий представляют в </w:t>
      </w:r>
      <w:r w:rsidR="00C060CE" w:rsidRPr="00EC3792">
        <w:t>а</w:t>
      </w:r>
      <w:r w:rsidRPr="00EC3792">
        <w:t xml:space="preserve">дминистрацию </w:t>
      </w:r>
      <w:r w:rsidR="00E07DD4" w:rsidRPr="00EC3792">
        <w:t xml:space="preserve">Руднянского городского </w:t>
      </w:r>
      <w:r w:rsidR="00C060CE" w:rsidRPr="00EC3792">
        <w:t>п</w:t>
      </w:r>
      <w:r w:rsidR="00E07DD4" w:rsidRPr="00EC3792">
        <w:t>оселения</w:t>
      </w:r>
      <w:r w:rsidRPr="00EC3792">
        <w:t xml:space="preserve"> отчеты о расходах, источником финансового обеспечения которых являются субсидии, а также отчеты о достижении значений показателей результативности предоставления субсидий по формам и в сроки, которые устанавливаются </w:t>
      </w:r>
      <w:r w:rsidRPr="00EC3792">
        <w:br/>
      </w:r>
      <w:r w:rsidR="00C060CE" w:rsidRPr="00EC3792">
        <w:t>а</w:t>
      </w:r>
      <w:r w:rsidRPr="00EC3792">
        <w:t xml:space="preserve">дминистрацией </w:t>
      </w:r>
      <w:r w:rsidR="00E07DD4" w:rsidRPr="00EC3792">
        <w:t>Руднянского городского поселения</w:t>
      </w:r>
      <w:r w:rsidRPr="00EC3792">
        <w:t xml:space="preserve">. </w:t>
      </w:r>
    </w:p>
    <w:p w:rsidR="00160F39" w:rsidRPr="00EC3792" w:rsidRDefault="00160F39" w:rsidP="00C060CE">
      <w:pPr>
        <w:pStyle w:val="a6"/>
        <w:spacing w:before="4" w:line="321" w:lineRule="exact"/>
        <w:ind w:left="67" w:right="9" w:firstLine="729"/>
        <w:jc w:val="both"/>
      </w:pPr>
      <w:r w:rsidRPr="00EC3792">
        <w:t xml:space="preserve">Эффективность </w:t>
      </w:r>
      <w:r w:rsidRPr="00EC3792">
        <w:tab/>
        <w:t xml:space="preserve">использования субсидий </w:t>
      </w:r>
      <w:r w:rsidRPr="00EC3792">
        <w:tab/>
        <w:t xml:space="preserve">оценивается </w:t>
      </w:r>
      <w:r w:rsidR="00C060CE" w:rsidRPr="00EC3792">
        <w:t>а</w:t>
      </w:r>
      <w:r w:rsidRPr="00EC3792">
        <w:t xml:space="preserve">дминистрацией </w:t>
      </w:r>
      <w:r w:rsidR="00E07DD4" w:rsidRPr="00EC3792">
        <w:t>Руднянского городского поселения</w:t>
      </w:r>
      <w:r w:rsidRPr="00EC3792">
        <w:t xml:space="preserve"> на основании </w:t>
      </w:r>
      <w:r w:rsidR="00C060CE" w:rsidRPr="00EC3792">
        <w:t>представленных социально ориентированными некоммерческими организациями отчетов о достижении значений показателей результативности предоставления субсидий.</w:t>
      </w:r>
    </w:p>
    <w:p w:rsidR="00C060CE" w:rsidRPr="00EC3792" w:rsidRDefault="00C060CE" w:rsidP="00C060CE">
      <w:pPr>
        <w:pStyle w:val="a6"/>
        <w:spacing w:before="4" w:line="321" w:lineRule="exact"/>
        <w:ind w:left="67" w:right="9" w:firstLine="729"/>
        <w:jc w:val="both"/>
      </w:pPr>
      <w:r w:rsidRPr="00EC3792">
        <w:t xml:space="preserve">Эффективность </w:t>
      </w:r>
      <w:r w:rsidRPr="00EC3792">
        <w:tab/>
        <w:t xml:space="preserve">использования субсидий </w:t>
      </w:r>
      <w:r w:rsidRPr="00EC3792">
        <w:tab/>
        <w:t>оценивается администрацией Руднянского городского поселения как процент фактического достижения показателей результативности предоставления субсидии, определенных в Соглашении.</w:t>
      </w:r>
    </w:p>
    <w:p w:rsidR="00C060CE" w:rsidRPr="00EC3792" w:rsidRDefault="00C060CE" w:rsidP="00C060CE">
      <w:pPr>
        <w:pStyle w:val="a6"/>
        <w:spacing w:before="4" w:line="321" w:lineRule="exact"/>
        <w:ind w:left="67" w:right="9" w:firstLine="729"/>
        <w:jc w:val="both"/>
      </w:pPr>
      <w:r w:rsidRPr="00EC3792">
        <w:t xml:space="preserve">14. В случае нецелевого использования субсидии она подлежит возврату в </w:t>
      </w:r>
      <w:r w:rsidR="006C5B5C" w:rsidRPr="00EC3792">
        <w:t>доход бюджета Руднянского городского поселения в порядке, предусмотренном бюджетным законодательством Российской Федерации.</w:t>
      </w: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  <w:r w:rsidRPr="00EC3792">
        <w:t>15. Контроль за целевым использованием субсидий осуществляется администрацией Руднянского городского поселения и Координационным советом по поддержке социально ориентированных некоммерческих организаций.</w:t>
      </w: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766939" w:rsidRPr="00EC3792" w:rsidRDefault="00766939" w:rsidP="00C060CE">
      <w:pPr>
        <w:pStyle w:val="a6"/>
        <w:spacing w:before="4" w:line="321" w:lineRule="exact"/>
        <w:ind w:left="67" w:right="9" w:firstLine="729"/>
        <w:jc w:val="both"/>
      </w:pPr>
    </w:p>
    <w:p w:rsidR="008A6077" w:rsidRPr="00EC3792" w:rsidRDefault="008A6077" w:rsidP="00C060CE">
      <w:pPr>
        <w:pStyle w:val="a6"/>
        <w:spacing w:before="4" w:line="321" w:lineRule="exact"/>
        <w:ind w:left="67" w:right="9" w:firstLine="729"/>
        <w:jc w:val="both"/>
      </w:pPr>
    </w:p>
    <w:p w:rsidR="00766939" w:rsidRPr="00EC3792" w:rsidRDefault="00766939" w:rsidP="00C060CE">
      <w:pPr>
        <w:pStyle w:val="a6"/>
        <w:spacing w:before="4" w:line="321" w:lineRule="exact"/>
        <w:ind w:left="67" w:right="9" w:firstLine="729"/>
        <w:jc w:val="both"/>
      </w:pPr>
    </w:p>
    <w:p w:rsidR="00766939" w:rsidRPr="00EC3792" w:rsidRDefault="00766939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tbl>
      <w:tblPr>
        <w:tblStyle w:val="a7"/>
        <w:tblW w:w="0" w:type="auto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0"/>
        <w:gridCol w:w="3934"/>
      </w:tblGrid>
      <w:tr w:rsidR="006C5B5C" w:rsidRPr="00EC3792" w:rsidTr="006C5B5C">
        <w:tc>
          <w:tcPr>
            <w:tcW w:w="5570" w:type="dxa"/>
          </w:tcPr>
          <w:p w:rsidR="006C5B5C" w:rsidRPr="00EC3792" w:rsidRDefault="006C5B5C" w:rsidP="00C060CE">
            <w:pPr>
              <w:pStyle w:val="a6"/>
              <w:spacing w:before="4" w:line="321" w:lineRule="exact"/>
              <w:ind w:right="9"/>
              <w:jc w:val="both"/>
            </w:pPr>
          </w:p>
        </w:tc>
        <w:tc>
          <w:tcPr>
            <w:tcW w:w="3934" w:type="dxa"/>
          </w:tcPr>
          <w:p w:rsidR="006C5B5C" w:rsidRPr="00EC3792" w:rsidRDefault="006C5B5C" w:rsidP="00C060CE">
            <w:pPr>
              <w:pStyle w:val="a6"/>
              <w:spacing w:before="4" w:line="321" w:lineRule="exact"/>
              <w:ind w:right="9"/>
              <w:jc w:val="both"/>
            </w:pPr>
            <w:r w:rsidRPr="00EC3792">
              <w:t>Приложение №</w:t>
            </w:r>
            <w:r w:rsidR="00486537" w:rsidRPr="00EC3792">
              <w:t xml:space="preserve"> </w:t>
            </w:r>
            <w:r w:rsidR="00766939" w:rsidRPr="00EC3792">
              <w:t>2</w:t>
            </w:r>
          </w:p>
          <w:p w:rsidR="006C5B5C" w:rsidRPr="00EC3792" w:rsidRDefault="006C5B5C" w:rsidP="00C060CE">
            <w:pPr>
              <w:pStyle w:val="a6"/>
              <w:spacing w:before="4" w:line="321" w:lineRule="exact"/>
              <w:ind w:right="9"/>
              <w:jc w:val="both"/>
            </w:pPr>
            <w:r w:rsidRPr="00EC3792">
              <w:t xml:space="preserve">к Постановлению администрации Руднянского городского поселения </w:t>
            </w:r>
          </w:p>
          <w:p w:rsidR="006C5B5C" w:rsidRPr="00EC3792" w:rsidRDefault="006C5B5C" w:rsidP="00C060CE">
            <w:pPr>
              <w:pStyle w:val="a6"/>
              <w:spacing w:before="4" w:line="321" w:lineRule="exact"/>
              <w:ind w:right="9"/>
              <w:jc w:val="both"/>
            </w:pPr>
            <w:r w:rsidRPr="00EC3792">
              <w:t>от 02.07.2015 № 111</w:t>
            </w:r>
          </w:p>
        </w:tc>
      </w:tr>
    </w:tbl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</w:p>
    <w:p w:rsidR="006C5B5C" w:rsidRPr="00EC3792" w:rsidRDefault="006C5B5C" w:rsidP="00C060CE">
      <w:pPr>
        <w:pStyle w:val="a6"/>
        <w:spacing w:before="4" w:line="321" w:lineRule="exact"/>
        <w:ind w:left="67" w:right="9" w:firstLine="729"/>
        <w:jc w:val="both"/>
      </w:pPr>
      <w:r w:rsidRPr="00EC3792">
        <w:t xml:space="preserve"> </w:t>
      </w:r>
    </w:p>
    <w:p w:rsidR="006C5B5C" w:rsidRPr="00EC3792" w:rsidRDefault="006C5B5C" w:rsidP="006C5B5C">
      <w:pPr>
        <w:pStyle w:val="a6"/>
        <w:spacing w:before="4" w:line="321" w:lineRule="exact"/>
        <w:ind w:left="67" w:right="9" w:firstLine="729"/>
        <w:jc w:val="center"/>
      </w:pPr>
      <w:r w:rsidRPr="00EC3792">
        <w:t>Соглашение</w:t>
      </w:r>
    </w:p>
    <w:p w:rsidR="006C5B5C" w:rsidRPr="00EC3792" w:rsidRDefault="006C5B5C" w:rsidP="006C5B5C">
      <w:pPr>
        <w:pStyle w:val="a6"/>
        <w:spacing w:before="4" w:line="321" w:lineRule="exact"/>
        <w:ind w:left="67" w:right="9" w:firstLine="729"/>
        <w:jc w:val="center"/>
      </w:pPr>
      <w:r w:rsidRPr="00EC3792">
        <w:t>о предоставлении субсидии на оказание финансовой поддержки социально ориентированным некоммерческим организациям в 2015 году</w:t>
      </w:r>
    </w:p>
    <w:p w:rsidR="006C5B5C" w:rsidRPr="00EC3792" w:rsidRDefault="006C5B5C" w:rsidP="006C5B5C">
      <w:pPr>
        <w:pStyle w:val="a6"/>
        <w:spacing w:before="4" w:line="321" w:lineRule="exact"/>
        <w:ind w:left="67" w:right="9" w:firstLine="729"/>
        <w:jc w:val="center"/>
      </w:pPr>
    </w:p>
    <w:p w:rsidR="004E43A8" w:rsidRPr="00EC3792" w:rsidRDefault="004E43A8" w:rsidP="004E43A8">
      <w:pPr>
        <w:pStyle w:val="a6"/>
        <w:spacing w:before="4" w:line="321" w:lineRule="exact"/>
        <w:ind w:left="67" w:right="9" w:firstLine="729"/>
        <w:jc w:val="both"/>
      </w:pPr>
      <w:r w:rsidRPr="00EC3792">
        <w:t>«____» ______________20___ г.                                                                р.п. Рудня</w:t>
      </w:r>
    </w:p>
    <w:p w:rsidR="006C5B5C" w:rsidRPr="00EC3792" w:rsidRDefault="006C5B5C" w:rsidP="006C5B5C">
      <w:pPr>
        <w:pStyle w:val="a6"/>
        <w:spacing w:before="4" w:line="321" w:lineRule="exact"/>
        <w:ind w:right="9"/>
        <w:jc w:val="both"/>
      </w:pPr>
    </w:p>
    <w:p w:rsidR="004E43A8" w:rsidRPr="00EC3792" w:rsidRDefault="004E43A8" w:rsidP="006C5B5C">
      <w:pPr>
        <w:pStyle w:val="a6"/>
        <w:spacing w:before="4" w:line="321" w:lineRule="exact"/>
        <w:ind w:right="9"/>
        <w:jc w:val="both"/>
      </w:pPr>
    </w:p>
    <w:p w:rsidR="004E43A8" w:rsidRPr="00EC3792" w:rsidRDefault="004E43A8" w:rsidP="004E43A8">
      <w:pPr>
        <w:pStyle w:val="a6"/>
        <w:spacing w:before="4" w:line="321" w:lineRule="exact"/>
        <w:ind w:right="9" w:firstLine="567"/>
        <w:jc w:val="both"/>
      </w:pPr>
      <w:r w:rsidRPr="00EC3792">
        <w:t>Администрация Руднянского городского поселения, именуемая в дальнейшем администрация, в лице: __________________________________________________________</w:t>
      </w:r>
    </w:p>
    <w:p w:rsidR="004E43A8" w:rsidRPr="00EC3792" w:rsidRDefault="004E43A8" w:rsidP="004E43A8">
      <w:pPr>
        <w:pStyle w:val="a6"/>
        <w:spacing w:before="4" w:line="321" w:lineRule="exact"/>
        <w:ind w:right="9" w:firstLine="567"/>
        <w:jc w:val="both"/>
        <w:rPr>
          <w:vertAlign w:val="superscript"/>
        </w:rPr>
      </w:pPr>
      <w:r w:rsidRPr="00EC3792">
        <w:rPr>
          <w:vertAlign w:val="superscript"/>
        </w:rPr>
        <w:t xml:space="preserve">                                                                                           (Ф.И.О. должность)</w:t>
      </w:r>
    </w:p>
    <w:p w:rsidR="004E43A8" w:rsidRPr="00EC3792" w:rsidRDefault="00185383" w:rsidP="004E43A8">
      <w:pPr>
        <w:pStyle w:val="a6"/>
        <w:spacing w:before="4" w:line="321" w:lineRule="exact"/>
        <w:ind w:right="9"/>
        <w:jc w:val="both"/>
      </w:pPr>
      <w:r w:rsidRPr="00EC3792">
        <w:t>д</w:t>
      </w:r>
      <w:r w:rsidR="004E43A8" w:rsidRPr="00EC3792">
        <w:t>ействующего на основании, _____________________________________________________</w:t>
      </w:r>
    </w:p>
    <w:p w:rsidR="004E43A8" w:rsidRPr="00EC3792" w:rsidRDefault="004E43A8" w:rsidP="004E43A8">
      <w:pPr>
        <w:pStyle w:val="a6"/>
        <w:spacing w:before="4" w:line="321" w:lineRule="exact"/>
        <w:ind w:right="9"/>
        <w:jc w:val="both"/>
      </w:pPr>
      <w:r w:rsidRPr="00EC3792">
        <w:t>_______________________________________________________________________________</w:t>
      </w:r>
    </w:p>
    <w:p w:rsidR="004E43A8" w:rsidRPr="00EC3792" w:rsidRDefault="004E43A8" w:rsidP="004E43A8">
      <w:pPr>
        <w:pStyle w:val="a6"/>
        <w:spacing w:before="4" w:line="321" w:lineRule="exact"/>
        <w:ind w:right="9"/>
        <w:jc w:val="center"/>
        <w:rPr>
          <w:vertAlign w:val="superscript"/>
        </w:rPr>
      </w:pPr>
      <w:r w:rsidRPr="00EC3792">
        <w:rPr>
          <w:vertAlign w:val="superscript"/>
        </w:rPr>
        <w:t>(документ, на основании которого действует должностное лицо)</w:t>
      </w:r>
    </w:p>
    <w:p w:rsidR="00185383" w:rsidRPr="00EC3792" w:rsidRDefault="00185383" w:rsidP="00185383">
      <w:pPr>
        <w:pStyle w:val="a6"/>
        <w:spacing w:before="4" w:line="321" w:lineRule="exact"/>
        <w:ind w:right="9"/>
        <w:jc w:val="both"/>
      </w:pPr>
      <w:proofErr w:type="gramStart"/>
      <w:r w:rsidRPr="00EC3792">
        <w:t>с одной стороны</w:t>
      </w:r>
      <w:proofErr w:type="gramEnd"/>
      <w:r w:rsidRPr="00EC3792">
        <w:t xml:space="preserve"> и, ______________________________________________________________</w:t>
      </w:r>
    </w:p>
    <w:p w:rsidR="00185383" w:rsidRPr="00EC3792" w:rsidRDefault="00185383" w:rsidP="00185383">
      <w:pPr>
        <w:pStyle w:val="a6"/>
        <w:spacing w:before="4" w:line="321" w:lineRule="exact"/>
        <w:ind w:right="9"/>
        <w:jc w:val="center"/>
        <w:rPr>
          <w:vertAlign w:val="superscript"/>
        </w:rPr>
      </w:pPr>
      <w:r w:rsidRPr="00EC3792">
        <w:rPr>
          <w:vertAlign w:val="superscript"/>
        </w:rPr>
        <w:t>(полное наименование социально ориентированной некоммерческой организации)</w:t>
      </w:r>
    </w:p>
    <w:p w:rsidR="004E43A8" w:rsidRPr="00EC3792" w:rsidRDefault="00185383" w:rsidP="004E43A8">
      <w:pPr>
        <w:pStyle w:val="a6"/>
        <w:spacing w:before="4" w:line="321" w:lineRule="exact"/>
        <w:ind w:right="9"/>
        <w:jc w:val="both"/>
      </w:pPr>
      <w:r w:rsidRPr="00EC3792">
        <w:t xml:space="preserve">Именуемой в дальнейшем Получателем, в лице _____________________________________ </w:t>
      </w:r>
    </w:p>
    <w:p w:rsidR="00185383" w:rsidRPr="00EC3792" w:rsidRDefault="00185383" w:rsidP="00185383">
      <w:pPr>
        <w:pStyle w:val="a6"/>
        <w:spacing w:before="4" w:line="321" w:lineRule="exact"/>
        <w:ind w:right="9"/>
        <w:jc w:val="center"/>
        <w:rPr>
          <w:vertAlign w:val="superscript"/>
        </w:rPr>
      </w:pPr>
      <w:r w:rsidRPr="00EC3792">
        <w:rPr>
          <w:vertAlign w:val="superscript"/>
        </w:rPr>
        <w:t xml:space="preserve">                                                                                              (Ф.И.О. должность)</w:t>
      </w:r>
    </w:p>
    <w:p w:rsidR="00185383" w:rsidRPr="00EC3792" w:rsidRDefault="00185383" w:rsidP="00DB5C7C">
      <w:pPr>
        <w:pStyle w:val="a6"/>
        <w:spacing w:before="4" w:line="321" w:lineRule="exact"/>
        <w:ind w:right="9"/>
        <w:jc w:val="both"/>
      </w:pPr>
      <w:r w:rsidRPr="00EC3792">
        <w:t xml:space="preserve">С другой стороны, в дальнейшем совместно именуемые </w:t>
      </w:r>
      <w:r w:rsidR="00950F78" w:rsidRPr="00EC3792">
        <w:t>С</w:t>
      </w:r>
      <w:r w:rsidRPr="00EC3792">
        <w:t>торонами, руководствуясь</w:t>
      </w:r>
      <w:r w:rsidR="00950F78" w:rsidRPr="00EC3792">
        <w:t xml:space="preserve"> положениями Федерального закона от 12.01.1996 №7-ФЗ «О некоммерческих организациях», Бюджетного кодекса Российской Федерации, Порядка представления за счет средств бюджета Руднянского городского поселения субсидий на оказание финансовой поддержки социально ориентированным некоммерческим организациям, заключили настоящее соглашение о нижеследующем:</w:t>
      </w:r>
    </w:p>
    <w:p w:rsidR="00950F78" w:rsidRPr="00EC3792" w:rsidRDefault="00950F78" w:rsidP="00DB5C7C">
      <w:pPr>
        <w:pStyle w:val="a6"/>
        <w:numPr>
          <w:ilvl w:val="0"/>
          <w:numId w:val="1"/>
        </w:numPr>
        <w:spacing w:before="4" w:line="321" w:lineRule="exact"/>
        <w:ind w:right="9"/>
        <w:jc w:val="both"/>
      </w:pPr>
      <w:r w:rsidRPr="00EC3792">
        <w:t xml:space="preserve"> Предмет соглашения</w:t>
      </w:r>
    </w:p>
    <w:p w:rsidR="00950F78" w:rsidRPr="00EC3792" w:rsidRDefault="00950F78" w:rsidP="00DB5C7C">
      <w:pPr>
        <w:pStyle w:val="a6"/>
        <w:numPr>
          <w:ilvl w:val="1"/>
          <w:numId w:val="1"/>
        </w:numPr>
        <w:spacing w:before="4" w:line="321" w:lineRule="exact"/>
        <w:ind w:left="0" w:right="9" w:firstLine="0"/>
        <w:jc w:val="both"/>
      </w:pPr>
      <w:r w:rsidRPr="00EC3792">
        <w:t xml:space="preserve"> Предметом настоящего Соглашения является предоставление Получателю в 20___ субсидии из бюджета Руднянского городского поселения на осуществление мероприятий, предусмотренных Программой, утвержденной и представленной Получателем для участия в конкурсном отборе социально ориентированных организаций, которым предоставляются субсидии из бюджета </w:t>
      </w:r>
      <w:r w:rsidR="0043189E" w:rsidRPr="00EC3792">
        <w:t>Руднянского городского поселения.</w:t>
      </w:r>
    </w:p>
    <w:p w:rsidR="0043189E" w:rsidRPr="00EC3792" w:rsidRDefault="0043189E" w:rsidP="00DB5C7C">
      <w:pPr>
        <w:pStyle w:val="a6"/>
        <w:numPr>
          <w:ilvl w:val="1"/>
          <w:numId w:val="1"/>
        </w:numPr>
        <w:spacing w:before="4" w:line="321" w:lineRule="exact"/>
        <w:ind w:left="0" w:right="9" w:firstLine="0"/>
        <w:jc w:val="both"/>
      </w:pPr>
      <w:r w:rsidRPr="00EC3792">
        <w:t>Размер субсидии, предоставляемой из бюджета Руднянского городского поселения составляет ______________________________________________________________рублей.</w:t>
      </w:r>
    </w:p>
    <w:p w:rsidR="0043189E" w:rsidRPr="00EC3792" w:rsidRDefault="0043189E" w:rsidP="00DB5C7C">
      <w:pPr>
        <w:pStyle w:val="a6"/>
        <w:numPr>
          <w:ilvl w:val="1"/>
          <w:numId w:val="1"/>
        </w:numPr>
        <w:spacing w:before="4" w:line="321" w:lineRule="exact"/>
        <w:ind w:left="0" w:right="9" w:firstLine="0"/>
        <w:jc w:val="both"/>
      </w:pPr>
      <w:r w:rsidRPr="00EC3792">
        <w:t>Предоставление субсидии осуществляется администрацией Руднянского городского поселения в течение десяти рабочих дней после подписания настоящего соглашения.</w:t>
      </w:r>
    </w:p>
    <w:p w:rsidR="0043189E" w:rsidRPr="00EC3792" w:rsidRDefault="0043189E" w:rsidP="00DB5C7C">
      <w:pPr>
        <w:pStyle w:val="a6"/>
        <w:numPr>
          <w:ilvl w:val="0"/>
          <w:numId w:val="1"/>
        </w:numPr>
        <w:spacing w:before="4" w:line="321" w:lineRule="exact"/>
        <w:ind w:right="9"/>
        <w:jc w:val="both"/>
      </w:pPr>
      <w:r w:rsidRPr="00EC3792">
        <w:t>Перечень мероприятий</w:t>
      </w:r>
    </w:p>
    <w:p w:rsidR="0043189E" w:rsidRPr="00EC3792" w:rsidRDefault="0043189E" w:rsidP="00DB5C7C">
      <w:pPr>
        <w:pStyle w:val="a6"/>
        <w:spacing w:before="4" w:line="321" w:lineRule="exact"/>
        <w:ind w:right="9"/>
        <w:jc w:val="both"/>
      </w:pPr>
      <w:r w:rsidRPr="00EC3792">
        <w:t>2.1. Субсидии из бюджета Руднянского городского поселения в соответствии с настоящим соглашением, предоставляется получателю для осуществления следующих мероприятий:</w:t>
      </w:r>
    </w:p>
    <w:p w:rsidR="0043189E" w:rsidRPr="00EC3792" w:rsidRDefault="0043189E" w:rsidP="00DB5C7C">
      <w:pPr>
        <w:pStyle w:val="a6"/>
        <w:spacing w:before="4" w:line="321" w:lineRule="exact"/>
        <w:ind w:right="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934"/>
      </w:tblGrid>
      <w:tr w:rsidR="00EC3792" w:rsidRPr="00EC3792" w:rsidTr="0043189E">
        <w:tc>
          <w:tcPr>
            <w:tcW w:w="1668" w:type="dxa"/>
          </w:tcPr>
          <w:p w:rsidR="0043189E" w:rsidRPr="00EC3792" w:rsidRDefault="0043189E" w:rsidP="0043189E">
            <w:pPr>
              <w:pStyle w:val="a6"/>
              <w:spacing w:before="4" w:line="321" w:lineRule="exact"/>
              <w:ind w:right="9"/>
              <w:jc w:val="center"/>
            </w:pPr>
            <w:r w:rsidRPr="00EC3792">
              <w:t>№ п/п</w:t>
            </w:r>
          </w:p>
        </w:tc>
        <w:tc>
          <w:tcPr>
            <w:tcW w:w="4110" w:type="dxa"/>
          </w:tcPr>
          <w:p w:rsidR="0043189E" w:rsidRPr="00EC3792" w:rsidRDefault="0043189E" w:rsidP="0043189E">
            <w:pPr>
              <w:pStyle w:val="a6"/>
              <w:spacing w:before="4" w:line="321" w:lineRule="exact"/>
              <w:ind w:right="9"/>
              <w:jc w:val="center"/>
            </w:pPr>
            <w:r w:rsidRPr="00EC3792">
              <w:t>Мероприятия</w:t>
            </w:r>
          </w:p>
        </w:tc>
        <w:tc>
          <w:tcPr>
            <w:tcW w:w="3934" w:type="dxa"/>
          </w:tcPr>
          <w:p w:rsidR="0043189E" w:rsidRPr="00EC3792" w:rsidRDefault="0043189E" w:rsidP="0043189E">
            <w:pPr>
              <w:pStyle w:val="a6"/>
              <w:spacing w:before="4" w:line="321" w:lineRule="exact"/>
              <w:ind w:right="9"/>
              <w:jc w:val="center"/>
            </w:pPr>
            <w:r w:rsidRPr="00EC3792">
              <w:t>Сроки осуществления</w:t>
            </w:r>
          </w:p>
        </w:tc>
      </w:tr>
      <w:tr w:rsidR="00EC3792" w:rsidRPr="00EC3792" w:rsidTr="0043189E">
        <w:tc>
          <w:tcPr>
            <w:tcW w:w="1668" w:type="dxa"/>
          </w:tcPr>
          <w:p w:rsidR="0043189E" w:rsidRPr="00EC3792" w:rsidRDefault="0043189E" w:rsidP="0043189E">
            <w:pPr>
              <w:pStyle w:val="a6"/>
              <w:spacing w:before="4" w:line="321" w:lineRule="exact"/>
              <w:ind w:right="9"/>
              <w:jc w:val="both"/>
            </w:pPr>
          </w:p>
        </w:tc>
        <w:tc>
          <w:tcPr>
            <w:tcW w:w="4110" w:type="dxa"/>
          </w:tcPr>
          <w:p w:rsidR="0043189E" w:rsidRPr="00EC3792" w:rsidRDefault="0043189E" w:rsidP="0043189E">
            <w:pPr>
              <w:pStyle w:val="a6"/>
              <w:spacing w:before="4" w:line="321" w:lineRule="exact"/>
              <w:ind w:right="9"/>
              <w:jc w:val="both"/>
            </w:pPr>
          </w:p>
        </w:tc>
        <w:tc>
          <w:tcPr>
            <w:tcW w:w="3934" w:type="dxa"/>
          </w:tcPr>
          <w:p w:rsidR="0043189E" w:rsidRPr="00EC3792" w:rsidRDefault="0043189E" w:rsidP="0043189E">
            <w:pPr>
              <w:pStyle w:val="a6"/>
              <w:spacing w:before="4" w:line="321" w:lineRule="exact"/>
              <w:ind w:right="9"/>
              <w:jc w:val="both"/>
            </w:pPr>
          </w:p>
        </w:tc>
      </w:tr>
    </w:tbl>
    <w:p w:rsidR="0043189E" w:rsidRPr="00EC3792" w:rsidRDefault="0043189E" w:rsidP="0043189E">
      <w:pPr>
        <w:pStyle w:val="a6"/>
        <w:numPr>
          <w:ilvl w:val="0"/>
          <w:numId w:val="1"/>
        </w:numPr>
        <w:spacing w:before="4" w:line="321" w:lineRule="exact"/>
        <w:ind w:right="9"/>
      </w:pPr>
      <w:r w:rsidRPr="00EC3792">
        <w:t>Права и обязанности сторон</w:t>
      </w:r>
    </w:p>
    <w:p w:rsidR="0043189E" w:rsidRPr="00EC3792" w:rsidRDefault="0043189E" w:rsidP="00DB5C7C">
      <w:pPr>
        <w:pStyle w:val="a6"/>
        <w:numPr>
          <w:ilvl w:val="1"/>
          <w:numId w:val="1"/>
        </w:numPr>
        <w:spacing w:before="4" w:line="321" w:lineRule="exact"/>
        <w:ind w:right="9"/>
        <w:jc w:val="both"/>
      </w:pPr>
      <w:r w:rsidRPr="00EC3792">
        <w:t>Администрация вправе:</w:t>
      </w:r>
    </w:p>
    <w:p w:rsidR="0043189E" w:rsidRPr="00EC3792" w:rsidRDefault="0043189E" w:rsidP="00DB5C7C">
      <w:pPr>
        <w:pStyle w:val="a6"/>
        <w:spacing w:before="4" w:line="321" w:lineRule="exact"/>
        <w:ind w:right="9"/>
        <w:jc w:val="both"/>
      </w:pPr>
      <w:r w:rsidRPr="00EC3792">
        <w:t xml:space="preserve">     а) осуществлять контроль за соблюдением Получателем условий настоящего соглашения;</w:t>
      </w:r>
    </w:p>
    <w:p w:rsidR="0043189E" w:rsidRPr="00EC3792" w:rsidRDefault="0043189E" w:rsidP="00DB5C7C">
      <w:pPr>
        <w:pStyle w:val="a6"/>
        <w:spacing w:before="4" w:line="321" w:lineRule="exact"/>
        <w:ind w:right="9" w:firstLine="284"/>
        <w:jc w:val="both"/>
      </w:pPr>
      <w:r w:rsidRPr="00EC3792">
        <w:t xml:space="preserve">б) осуществлять оценку результативности и эффективности использования субсидии из бюджета Руднянского городского поселения, в том числе оценку достижения значений показателей </w:t>
      </w:r>
      <w:r w:rsidR="00DB5C7C" w:rsidRPr="00EC3792">
        <w:t>результативности предоставления субсидии, установленных настоящим Соглашением;</w:t>
      </w:r>
    </w:p>
    <w:p w:rsidR="00DB5C7C" w:rsidRPr="00EC3792" w:rsidRDefault="00DB5C7C" w:rsidP="00DB5C7C">
      <w:pPr>
        <w:pStyle w:val="a6"/>
        <w:spacing w:before="4" w:line="321" w:lineRule="exact"/>
        <w:ind w:right="9" w:firstLine="284"/>
        <w:jc w:val="both"/>
      </w:pPr>
      <w:r w:rsidRPr="00EC3792">
        <w:t>в) запрашивать информацию у Получателя, связанную с исполнением настоящего Соглашения;</w:t>
      </w:r>
    </w:p>
    <w:p w:rsidR="00DB5C7C" w:rsidRPr="00EC3792" w:rsidRDefault="000B6F8F" w:rsidP="00DB5C7C">
      <w:pPr>
        <w:pStyle w:val="a6"/>
        <w:spacing w:before="4" w:line="321" w:lineRule="exact"/>
        <w:ind w:right="9" w:firstLine="284"/>
        <w:jc w:val="both"/>
      </w:pPr>
      <w:r w:rsidRPr="00EC3792">
        <w:t xml:space="preserve">     </w:t>
      </w:r>
      <w:r w:rsidR="00DB5C7C" w:rsidRPr="00EC3792">
        <w:t>3.2. Администрация обязана предоставить Получателю субсидию из бюджета Руднянского городского поселения в размере и сроки, указанным в п. 1.2., 1.3. настоящего Соглашения.</w:t>
      </w:r>
    </w:p>
    <w:p w:rsidR="00DB5C7C" w:rsidRPr="00EC3792" w:rsidRDefault="000B6F8F" w:rsidP="00DB5C7C">
      <w:pPr>
        <w:pStyle w:val="a6"/>
        <w:spacing w:before="4" w:line="321" w:lineRule="exact"/>
        <w:ind w:right="9" w:firstLine="284"/>
        <w:jc w:val="both"/>
      </w:pPr>
      <w:r w:rsidRPr="00EC3792">
        <w:t xml:space="preserve">     </w:t>
      </w:r>
      <w:r w:rsidR="00DB5C7C" w:rsidRPr="00EC3792">
        <w:t>3.3. Получатель вправе:</w:t>
      </w:r>
    </w:p>
    <w:p w:rsidR="00DB5C7C" w:rsidRPr="00EC3792" w:rsidRDefault="00DB5C7C" w:rsidP="00DB5C7C">
      <w:pPr>
        <w:pStyle w:val="a6"/>
        <w:spacing w:before="4" w:line="321" w:lineRule="exact"/>
        <w:ind w:right="9" w:firstLine="284"/>
        <w:jc w:val="both"/>
      </w:pPr>
      <w:r w:rsidRPr="00EC3792">
        <w:t>а) проводить дополнительные мероприятия на реализацию конкурсной программы без дополнительного привлечения финансовых средств из бюджета Руднянского городского поселения с целью достижения значений показателей результативности предоставления субсидии, установленных настоящим Соглашением;</w:t>
      </w:r>
    </w:p>
    <w:p w:rsidR="00DB5C7C" w:rsidRPr="00EC3792" w:rsidRDefault="000B6F8F" w:rsidP="00DB5C7C">
      <w:pPr>
        <w:pStyle w:val="a6"/>
        <w:spacing w:before="4" w:line="321" w:lineRule="exact"/>
        <w:ind w:right="9" w:firstLine="284"/>
        <w:jc w:val="both"/>
      </w:pPr>
      <w:r w:rsidRPr="00EC3792">
        <w:t xml:space="preserve">    </w:t>
      </w:r>
      <w:r w:rsidR="00DB5C7C" w:rsidRPr="00EC3792">
        <w:t>3.4. Получатель обязан:</w:t>
      </w:r>
    </w:p>
    <w:p w:rsidR="00DB5C7C" w:rsidRPr="00EC3792" w:rsidRDefault="00DB5C7C" w:rsidP="00DB5C7C">
      <w:pPr>
        <w:pStyle w:val="a6"/>
        <w:spacing w:before="4" w:line="321" w:lineRule="exact"/>
        <w:ind w:right="9" w:firstLine="284"/>
        <w:jc w:val="both"/>
      </w:pPr>
      <w:r w:rsidRPr="00EC3792">
        <w:t>а) использовать субсидию по целевому назначению на осуществление мероприятий, указанных в п. 2.1. настоящего Соглашения, в соответствии с законодательством Российской Федерации;</w:t>
      </w:r>
    </w:p>
    <w:p w:rsidR="00DB5C7C" w:rsidRPr="00EC3792" w:rsidRDefault="00DB5C7C" w:rsidP="00DB5C7C">
      <w:pPr>
        <w:pStyle w:val="a6"/>
        <w:spacing w:before="4" w:line="321" w:lineRule="exact"/>
        <w:ind w:right="9" w:firstLine="284"/>
        <w:jc w:val="both"/>
      </w:pPr>
      <w:r w:rsidRPr="00EC3792">
        <w:t>б) вести отдельный учет расходов, источником финансового обеспечения которых является субсидия из бюджета Руднянского городского поселения;</w:t>
      </w:r>
    </w:p>
    <w:p w:rsidR="00DB5C7C" w:rsidRPr="00EC3792" w:rsidRDefault="00DB5C7C" w:rsidP="00DB5C7C">
      <w:pPr>
        <w:pStyle w:val="a6"/>
        <w:spacing w:before="4" w:line="321" w:lineRule="exact"/>
        <w:ind w:right="9" w:firstLine="284"/>
        <w:jc w:val="both"/>
      </w:pPr>
      <w:r w:rsidRPr="00EC3792">
        <w:t>в) представлять в администрацию Руднянского городского поселения:</w:t>
      </w:r>
    </w:p>
    <w:p w:rsidR="00DB5C7C" w:rsidRPr="00EC3792" w:rsidRDefault="00DB5C7C" w:rsidP="00DB5C7C">
      <w:pPr>
        <w:pStyle w:val="a6"/>
        <w:spacing w:before="4" w:line="321" w:lineRule="exact"/>
        <w:ind w:right="9" w:firstLine="284"/>
        <w:jc w:val="both"/>
      </w:pPr>
      <w:r w:rsidRPr="00EC3792">
        <w:t>- информ</w:t>
      </w:r>
      <w:r w:rsidR="00726565" w:rsidRPr="00EC3792">
        <w:t>ацию, связанную с исполнением настоящего</w:t>
      </w:r>
      <w:r w:rsidRPr="00EC3792">
        <w:t xml:space="preserve"> соглашени</w:t>
      </w:r>
      <w:r w:rsidR="00726565" w:rsidRPr="00EC3792">
        <w:t>я, не позднее чем через тридцать дней со дня получения соответствующего запроса;</w:t>
      </w:r>
    </w:p>
    <w:p w:rsidR="00726565" w:rsidRPr="00EC3792" w:rsidRDefault="00726565" w:rsidP="00DB5C7C">
      <w:pPr>
        <w:pStyle w:val="a6"/>
        <w:spacing w:before="4" w:line="321" w:lineRule="exact"/>
        <w:ind w:right="9" w:firstLine="284"/>
        <w:jc w:val="both"/>
      </w:pPr>
      <w:r w:rsidRPr="00EC3792">
        <w:t>- отчет о расходах, источником финансового обеспечения которых является субсидия, а также отчет о достижении значений показателей результативности предоставления субсидии направить в уполномоченный орган администрации в течение одного месяца с момента реализации конкурсной программы социально ориентированной некоммерческой организации согласно Приложению №1,2 к настоящему Соглашению;</w:t>
      </w:r>
    </w:p>
    <w:p w:rsidR="00726565" w:rsidRPr="00EC3792" w:rsidRDefault="000B6F8F" w:rsidP="00DB5C7C">
      <w:pPr>
        <w:pStyle w:val="a6"/>
        <w:spacing w:before="4" w:line="321" w:lineRule="exact"/>
        <w:ind w:right="9" w:firstLine="284"/>
        <w:jc w:val="both"/>
      </w:pPr>
      <w:r w:rsidRPr="00EC3792">
        <w:t>г</w:t>
      </w:r>
      <w:r w:rsidR="00726565" w:rsidRPr="00EC3792">
        <w:t>)</w:t>
      </w:r>
      <w:r w:rsidR="00726565" w:rsidRPr="00EC3792">
        <w:tab/>
        <w:t xml:space="preserve"> обеспечить достижение следующих значений показателей результативности предоставления субсидии:</w:t>
      </w:r>
    </w:p>
    <w:p w:rsidR="00726565" w:rsidRPr="00EC3792" w:rsidRDefault="00726565" w:rsidP="00DB5C7C">
      <w:pPr>
        <w:pStyle w:val="a6"/>
        <w:spacing w:before="4" w:line="321" w:lineRule="exact"/>
        <w:ind w:right="9" w:firstLine="284"/>
        <w:jc w:val="both"/>
      </w:pPr>
      <w:r w:rsidRPr="00EC3792">
        <w:t>____________________________________________________________________________</w:t>
      </w:r>
    </w:p>
    <w:p w:rsidR="00726565" w:rsidRPr="00EC3792" w:rsidRDefault="00726565" w:rsidP="00726565">
      <w:pPr>
        <w:pStyle w:val="a6"/>
        <w:spacing w:before="4" w:line="321" w:lineRule="exact"/>
        <w:ind w:right="9" w:firstLine="284"/>
        <w:jc w:val="center"/>
        <w:rPr>
          <w:vertAlign w:val="superscript"/>
        </w:rPr>
      </w:pPr>
      <w:r w:rsidRPr="00EC3792">
        <w:rPr>
          <w:vertAlign w:val="superscript"/>
        </w:rPr>
        <w:t>(указываются конкретные показатели результативности предоставления субсидии)</w:t>
      </w:r>
    </w:p>
    <w:p w:rsidR="00726565" w:rsidRPr="00EC3792" w:rsidRDefault="00726565" w:rsidP="00726565">
      <w:pPr>
        <w:pStyle w:val="a6"/>
        <w:numPr>
          <w:ilvl w:val="0"/>
          <w:numId w:val="1"/>
        </w:numPr>
        <w:spacing w:before="4" w:line="321" w:lineRule="exact"/>
        <w:ind w:right="9"/>
        <w:jc w:val="both"/>
      </w:pPr>
      <w:r w:rsidRPr="00EC3792">
        <w:t>Ответственность сторон</w:t>
      </w:r>
    </w:p>
    <w:p w:rsidR="00726565" w:rsidRPr="00EC3792" w:rsidRDefault="000B6F8F" w:rsidP="00726565">
      <w:pPr>
        <w:pStyle w:val="a6"/>
        <w:spacing w:before="4" w:line="321" w:lineRule="exact"/>
        <w:ind w:right="9"/>
        <w:jc w:val="both"/>
      </w:pPr>
      <w:r w:rsidRPr="00EC3792">
        <w:t xml:space="preserve">          </w:t>
      </w:r>
      <w:r w:rsidR="00726565" w:rsidRPr="00EC3792">
        <w:t>4.1.  Стороны несут ответственность за неисполнение обязательств по настоящему Соглашению, либо исполнение их ненадлежащим образом в соответствии с законодательством российской Федерации.</w:t>
      </w:r>
    </w:p>
    <w:p w:rsidR="00726565" w:rsidRPr="00EC3792" w:rsidRDefault="000B6F8F" w:rsidP="00726565">
      <w:pPr>
        <w:pStyle w:val="a6"/>
        <w:spacing w:before="4" w:line="321" w:lineRule="exact"/>
        <w:ind w:right="9"/>
        <w:jc w:val="both"/>
      </w:pPr>
      <w:r w:rsidRPr="00EC3792">
        <w:t xml:space="preserve">           </w:t>
      </w:r>
      <w:r w:rsidR="00726565" w:rsidRPr="00EC3792">
        <w:t>4.2. Получатель несет ответственность за:</w:t>
      </w:r>
    </w:p>
    <w:p w:rsidR="00726565" w:rsidRPr="00EC3792" w:rsidRDefault="00726565" w:rsidP="00726565">
      <w:pPr>
        <w:pStyle w:val="a6"/>
        <w:spacing w:before="4" w:line="321" w:lineRule="exact"/>
        <w:ind w:right="9"/>
        <w:jc w:val="both"/>
      </w:pPr>
      <w:r w:rsidRPr="00EC3792">
        <w:t>а) несоблюдение условий настоящего Соглашения;</w:t>
      </w:r>
    </w:p>
    <w:p w:rsidR="00726565" w:rsidRPr="00EC3792" w:rsidRDefault="00726565" w:rsidP="00726565">
      <w:pPr>
        <w:pStyle w:val="a6"/>
        <w:spacing w:before="4" w:line="321" w:lineRule="exact"/>
        <w:ind w:right="9"/>
        <w:jc w:val="both"/>
      </w:pPr>
      <w:r w:rsidRPr="00EC3792">
        <w:t>б) недостоверность представляемых в администрацию сведений и нецелевое использование субсидии из бюджета Руднянского городского поселения;</w:t>
      </w:r>
    </w:p>
    <w:p w:rsidR="00726565" w:rsidRPr="00EC3792" w:rsidRDefault="00726565" w:rsidP="00726565">
      <w:pPr>
        <w:pStyle w:val="a6"/>
        <w:spacing w:before="4" w:line="321" w:lineRule="exact"/>
        <w:ind w:right="9"/>
        <w:jc w:val="both"/>
      </w:pPr>
      <w:r w:rsidRPr="00EC3792">
        <w:t xml:space="preserve">в) не достижение значений показателей результативности предоставления субсидии, установленных настоящим </w:t>
      </w:r>
      <w:r w:rsidR="00486537" w:rsidRPr="00EC3792">
        <w:t>С</w:t>
      </w:r>
      <w:r w:rsidRPr="00EC3792">
        <w:t>оглашением</w:t>
      </w:r>
      <w:r w:rsidR="00486537" w:rsidRPr="00EC3792">
        <w:t>.</w:t>
      </w:r>
    </w:p>
    <w:p w:rsidR="00486537" w:rsidRPr="00EC3792" w:rsidRDefault="00486537" w:rsidP="00486537">
      <w:pPr>
        <w:pStyle w:val="a6"/>
        <w:spacing w:before="4" w:line="321" w:lineRule="exact"/>
        <w:ind w:right="9" w:firstLine="708"/>
        <w:jc w:val="both"/>
      </w:pPr>
      <w:r w:rsidRPr="00EC3792">
        <w:t>4.3. в случае нецелевого использования субсидии она подлежит возврату в доход бюджета Руднянского городского поселения в порядке, предусмотренном бюджетным законодательством Российской Федерации.</w:t>
      </w:r>
    </w:p>
    <w:p w:rsidR="00486537" w:rsidRPr="00EC3792" w:rsidRDefault="00486537" w:rsidP="00486537">
      <w:pPr>
        <w:pStyle w:val="a6"/>
        <w:spacing w:before="4" w:line="321" w:lineRule="exact"/>
        <w:ind w:right="9" w:firstLine="708"/>
        <w:jc w:val="both"/>
      </w:pPr>
      <w:r w:rsidRPr="00EC3792">
        <w:t xml:space="preserve">4.4. При нарушении получателем условий и </w:t>
      </w:r>
      <w:proofErr w:type="gramStart"/>
      <w:r w:rsidRPr="00EC3792">
        <w:t>обязательств</w:t>
      </w:r>
      <w:proofErr w:type="gramEnd"/>
      <w:r w:rsidRPr="00EC3792">
        <w:t xml:space="preserve"> предусмотренных настоящим Соглашением, за исключением обязательства о достижении значений показателей результативности предоставления субсидии, установленных настоящим Соглашением, администрация принимает в одностороннем порядке решение о расторжении настоящего Соглашения. Уведомление о расторжении Соглашения направляется в адрес Получателя в течение пяти р</w:t>
      </w:r>
      <w:r w:rsidR="001F5804" w:rsidRPr="00EC3792">
        <w:t>а</w:t>
      </w:r>
      <w:r w:rsidRPr="00EC3792">
        <w:t xml:space="preserve">бочих дней с момента вынесения соответствующего решения. </w:t>
      </w:r>
    </w:p>
    <w:p w:rsidR="001F5804" w:rsidRPr="00EC3792" w:rsidRDefault="001F5804" w:rsidP="00486537">
      <w:pPr>
        <w:pStyle w:val="a6"/>
        <w:spacing w:before="4" w:line="321" w:lineRule="exact"/>
        <w:ind w:right="9" w:firstLine="708"/>
        <w:jc w:val="both"/>
      </w:pPr>
      <w:r w:rsidRPr="00EC3792">
        <w:t>Расторжение настоящего Соглашения администрацией в одностороннем порядке влечет возврат предоставленной субсидии Получателем в бюджет Руднянского городского поселения не позднее чем через тридцать дней после получения указанного уведомления.</w:t>
      </w:r>
    </w:p>
    <w:p w:rsidR="001F5804" w:rsidRPr="00EC3792" w:rsidRDefault="001F5804" w:rsidP="00486537">
      <w:pPr>
        <w:pStyle w:val="a6"/>
        <w:spacing w:before="4" w:line="321" w:lineRule="exact"/>
        <w:ind w:right="9" w:firstLine="708"/>
        <w:jc w:val="both"/>
      </w:pPr>
      <w:r w:rsidRPr="00EC3792">
        <w:t>4.5. При не достижении значений показателей результативности</w:t>
      </w:r>
      <w:r w:rsidR="00D54A9A" w:rsidRPr="00EC3792">
        <w:t xml:space="preserve"> предоставления субсидии, установленных настоящим Соглашением, объем предоставленной субсидии из бюджета Руднянского городского поселения подлежит сокращению в размере одного процента</w:t>
      </w:r>
      <w:r w:rsidR="0080654F" w:rsidRPr="00EC3792">
        <w:t xml:space="preserve"> за каждое недостигнутое значение показателей результативности предоставления субсидии, установленных настоящим Соглашением. Уведомление о сокращении размера субсидии, указанной </w:t>
      </w:r>
      <w:proofErr w:type="gramStart"/>
      <w:r w:rsidR="0080654F" w:rsidRPr="00EC3792">
        <w:t>в Соглашении</w:t>
      </w:r>
      <w:proofErr w:type="gramEnd"/>
      <w:r w:rsidR="0080654F" w:rsidRPr="00EC3792">
        <w:t xml:space="preserve"> направляется в адрес Получателя в течении пяти рабочих дней с момента вынесения соответствующего решения.</w:t>
      </w:r>
    </w:p>
    <w:p w:rsidR="0080654F" w:rsidRPr="00EC3792" w:rsidRDefault="0080654F" w:rsidP="00486537">
      <w:pPr>
        <w:pStyle w:val="a6"/>
        <w:spacing w:before="4" w:line="321" w:lineRule="exact"/>
        <w:ind w:right="9" w:firstLine="708"/>
        <w:jc w:val="both"/>
      </w:pPr>
      <w:r w:rsidRPr="00EC3792">
        <w:t>Сумма, на которую размер субсидии сокращен по решению Администрации, подлежит возврату в бюджет Руднянского городского поселения не позднее чем через тридцать дней после получения соответствующего уведомления.</w:t>
      </w:r>
    </w:p>
    <w:p w:rsidR="0080654F" w:rsidRPr="00EC3792" w:rsidRDefault="0080654F" w:rsidP="0080654F">
      <w:pPr>
        <w:pStyle w:val="a6"/>
        <w:numPr>
          <w:ilvl w:val="0"/>
          <w:numId w:val="1"/>
        </w:numPr>
        <w:spacing w:before="4" w:line="321" w:lineRule="exact"/>
        <w:ind w:right="9"/>
        <w:jc w:val="both"/>
      </w:pPr>
      <w:r w:rsidRPr="00EC3792">
        <w:t>Заключительные положения</w:t>
      </w:r>
    </w:p>
    <w:p w:rsidR="0080654F" w:rsidRPr="00EC3792" w:rsidRDefault="0080654F" w:rsidP="0080654F">
      <w:pPr>
        <w:pStyle w:val="a6"/>
        <w:spacing w:before="4" w:line="321" w:lineRule="exact"/>
        <w:ind w:right="9"/>
        <w:jc w:val="both"/>
      </w:pPr>
      <w:r w:rsidRPr="00EC3792">
        <w:t xml:space="preserve">      </w:t>
      </w:r>
      <w:r w:rsidR="000B6F8F" w:rsidRPr="00EC3792">
        <w:t xml:space="preserve">   </w:t>
      </w:r>
      <w:r w:rsidRPr="00EC3792">
        <w:t xml:space="preserve"> 5.1.  Настоящее Соглашение </w:t>
      </w:r>
      <w:r w:rsidR="000B6F8F" w:rsidRPr="00EC3792">
        <w:t>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0B6F8F" w:rsidRPr="00EC3792" w:rsidRDefault="000B6F8F" w:rsidP="0080654F">
      <w:pPr>
        <w:pStyle w:val="a6"/>
        <w:spacing w:before="4" w:line="321" w:lineRule="exact"/>
        <w:ind w:right="9"/>
        <w:jc w:val="both"/>
      </w:pPr>
      <w:r w:rsidRPr="00EC3792">
        <w:t xml:space="preserve">          5.2. 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0B6F8F" w:rsidRPr="00EC3792" w:rsidRDefault="000B6F8F" w:rsidP="0080654F">
      <w:pPr>
        <w:pStyle w:val="a6"/>
        <w:spacing w:before="4" w:line="321" w:lineRule="exact"/>
        <w:ind w:right="9"/>
        <w:jc w:val="both"/>
      </w:pPr>
      <w:r w:rsidRPr="00EC3792">
        <w:t xml:space="preserve">           5.3.  Все споры, которые могут возникнуть в связи с настоящим Соглашением будут разрешаться сторонами путем переговоров.</w:t>
      </w:r>
    </w:p>
    <w:p w:rsidR="000B6F8F" w:rsidRPr="00EC3792" w:rsidRDefault="000B6F8F" w:rsidP="0080654F">
      <w:pPr>
        <w:pStyle w:val="a6"/>
        <w:spacing w:before="4" w:line="321" w:lineRule="exact"/>
        <w:ind w:right="9"/>
        <w:jc w:val="both"/>
      </w:pPr>
      <w:r w:rsidRPr="00EC3792">
        <w:t>5.4. В случае невозможности разрешения возникших между Сторонами споров путем переговоров они подлежат рассмотрению в Арбитражном суде Волгоградской области.</w:t>
      </w:r>
    </w:p>
    <w:p w:rsidR="000B6F8F" w:rsidRPr="00EC3792" w:rsidRDefault="000B6F8F" w:rsidP="0080654F">
      <w:pPr>
        <w:pStyle w:val="a6"/>
        <w:spacing w:before="4" w:line="321" w:lineRule="exact"/>
        <w:ind w:right="9"/>
        <w:jc w:val="both"/>
      </w:pPr>
      <w:r w:rsidRPr="00EC3792">
        <w:t xml:space="preserve">5.5. Настоящее Соглашение составлено в трех </w:t>
      </w:r>
      <w:proofErr w:type="gramStart"/>
      <w:r w:rsidRPr="00EC3792">
        <w:t>экземплярах</w:t>
      </w:r>
      <w:proofErr w:type="gramEnd"/>
      <w:r w:rsidRPr="00EC3792">
        <w:t xml:space="preserve"> имеющих одинаковую юридическую силу.</w:t>
      </w:r>
    </w:p>
    <w:p w:rsidR="000B6F8F" w:rsidRPr="00EC3792" w:rsidRDefault="000B6F8F" w:rsidP="0080654F">
      <w:pPr>
        <w:pStyle w:val="a6"/>
        <w:spacing w:before="4" w:line="321" w:lineRule="exact"/>
        <w:ind w:right="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0B6F8F" w:rsidRPr="00EC3792" w:rsidTr="005973B6">
        <w:tc>
          <w:tcPr>
            <w:tcW w:w="4856" w:type="dxa"/>
          </w:tcPr>
          <w:p w:rsidR="000B6F8F" w:rsidRPr="00EC3792" w:rsidRDefault="000B6F8F" w:rsidP="000B6F8F">
            <w:pPr>
              <w:pStyle w:val="a6"/>
              <w:spacing w:before="4" w:line="321" w:lineRule="exact"/>
              <w:ind w:right="9"/>
              <w:jc w:val="center"/>
            </w:pPr>
            <w:r w:rsidRPr="00EC3792">
              <w:t>Администрация Руднянского городского поселения</w:t>
            </w:r>
          </w:p>
          <w:p w:rsidR="000B6F8F" w:rsidRPr="00EC3792" w:rsidRDefault="000B6F8F" w:rsidP="000B6F8F">
            <w:pPr>
              <w:pStyle w:val="a6"/>
              <w:spacing w:before="4" w:line="321" w:lineRule="exact"/>
              <w:ind w:right="9"/>
              <w:jc w:val="center"/>
            </w:pPr>
          </w:p>
          <w:p w:rsidR="000B6F8F" w:rsidRPr="00EC3792" w:rsidRDefault="000B6F8F" w:rsidP="000B6F8F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spacing w:before="4" w:line="321" w:lineRule="exact"/>
              <w:ind w:right="9"/>
              <w:jc w:val="center"/>
              <w:rPr>
                <w:vertAlign w:val="superscript"/>
              </w:rPr>
            </w:pPr>
            <w:r w:rsidRPr="00EC3792">
              <w:rPr>
                <w:vertAlign w:val="superscript"/>
              </w:rPr>
              <w:t>(должность)</w:t>
            </w:r>
          </w:p>
          <w:p w:rsidR="000B6F8F" w:rsidRPr="00EC3792" w:rsidRDefault="000B6F8F" w:rsidP="000B6F8F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spacing w:before="4" w:line="321" w:lineRule="exact"/>
              <w:ind w:right="9"/>
              <w:jc w:val="center"/>
            </w:pPr>
          </w:p>
          <w:p w:rsidR="000B6F8F" w:rsidRPr="00EC3792" w:rsidRDefault="000B6F8F" w:rsidP="000B6F8F">
            <w:pPr>
              <w:pStyle w:val="a6"/>
              <w:spacing w:before="4" w:line="321" w:lineRule="exact"/>
              <w:ind w:right="9"/>
              <w:jc w:val="center"/>
              <w:rPr>
                <w:vertAlign w:val="superscript"/>
              </w:rPr>
            </w:pPr>
            <w:r w:rsidRPr="00EC3792">
              <w:rPr>
                <w:vertAlign w:val="superscript"/>
              </w:rPr>
              <w:t>(подпись, Ф.И.О.)</w:t>
            </w:r>
          </w:p>
          <w:p w:rsidR="000B6F8F" w:rsidRPr="00EC3792" w:rsidRDefault="000B6F8F" w:rsidP="000B6F8F">
            <w:pPr>
              <w:pStyle w:val="a6"/>
              <w:spacing w:before="4" w:line="321" w:lineRule="exact"/>
              <w:ind w:right="9"/>
              <w:jc w:val="center"/>
            </w:pPr>
          </w:p>
        </w:tc>
        <w:tc>
          <w:tcPr>
            <w:tcW w:w="4856" w:type="dxa"/>
          </w:tcPr>
          <w:p w:rsidR="000B6F8F" w:rsidRPr="00EC3792" w:rsidRDefault="000B6F8F" w:rsidP="000B6F8F">
            <w:pPr>
              <w:pStyle w:val="a6"/>
              <w:spacing w:before="4" w:line="321" w:lineRule="exact"/>
              <w:ind w:right="9"/>
              <w:jc w:val="center"/>
            </w:pPr>
            <w:r w:rsidRPr="00EC3792">
              <w:t>Получатель</w:t>
            </w:r>
          </w:p>
          <w:p w:rsidR="000B6F8F" w:rsidRPr="00EC3792" w:rsidRDefault="000B6F8F" w:rsidP="000B6F8F">
            <w:pPr>
              <w:pStyle w:val="a6"/>
              <w:spacing w:before="4" w:line="321" w:lineRule="exact"/>
              <w:ind w:right="9"/>
              <w:jc w:val="center"/>
            </w:pPr>
          </w:p>
          <w:p w:rsidR="000B6F8F" w:rsidRPr="00EC3792" w:rsidRDefault="000B6F8F" w:rsidP="000B6F8F">
            <w:pPr>
              <w:pStyle w:val="a6"/>
              <w:spacing w:before="4" w:line="321" w:lineRule="exact"/>
              <w:ind w:right="9"/>
              <w:jc w:val="center"/>
            </w:pPr>
            <w:r w:rsidRPr="00EC3792">
              <w:t>___________________________________</w:t>
            </w:r>
          </w:p>
          <w:p w:rsidR="000B6F8F" w:rsidRPr="00EC3792" w:rsidRDefault="000B6F8F" w:rsidP="000B6F8F">
            <w:pPr>
              <w:pStyle w:val="a6"/>
              <w:spacing w:before="4" w:line="321" w:lineRule="exact"/>
              <w:ind w:right="9"/>
              <w:jc w:val="center"/>
              <w:rPr>
                <w:vertAlign w:val="superscript"/>
              </w:rPr>
            </w:pPr>
            <w:r w:rsidRPr="00EC3792">
              <w:rPr>
                <w:vertAlign w:val="superscript"/>
              </w:rPr>
              <w:t>(должность)</w:t>
            </w:r>
          </w:p>
          <w:p w:rsidR="000B6F8F" w:rsidRPr="00EC3792" w:rsidRDefault="000B6F8F" w:rsidP="000B6F8F">
            <w:pPr>
              <w:pStyle w:val="a6"/>
              <w:spacing w:before="4" w:line="321" w:lineRule="exact"/>
              <w:ind w:right="9"/>
              <w:jc w:val="center"/>
            </w:pPr>
            <w:r w:rsidRPr="00EC3792">
              <w:t>____________________________________</w:t>
            </w:r>
          </w:p>
          <w:p w:rsidR="000B6F8F" w:rsidRPr="00EC3792" w:rsidRDefault="000B6F8F" w:rsidP="000B6F8F">
            <w:pPr>
              <w:pStyle w:val="a6"/>
              <w:spacing w:before="4" w:line="321" w:lineRule="exact"/>
              <w:ind w:right="9"/>
              <w:jc w:val="center"/>
              <w:rPr>
                <w:vertAlign w:val="superscript"/>
              </w:rPr>
            </w:pPr>
            <w:r w:rsidRPr="00EC3792">
              <w:rPr>
                <w:vertAlign w:val="superscript"/>
              </w:rPr>
              <w:t>(подпись, Ф.И.О.)</w:t>
            </w:r>
          </w:p>
          <w:p w:rsidR="000B6F8F" w:rsidRPr="00EC3792" w:rsidRDefault="000B6F8F" w:rsidP="000B6F8F">
            <w:pPr>
              <w:pStyle w:val="a6"/>
              <w:spacing w:before="4" w:line="321" w:lineRule="exact"/>
              <w:ind w:right="9"/>
              <w:jc w:val="center"/>
            </w:pPr>
          </w:p>
        </w:tc>
      </w:tr>
    </w:tbl>
    <w:p w:rsidR="000B6F8F" w:rsidRPr="00EC3792" w:rsidRDefault="000B6F8F" w:rsidP="0080654F">
      <w:pPr>
        <w:pStyle w:val="a6"/>
        <w:spacing w:before="4" w:line="321" w:lineRule="exact"/>
        <w:ind w:right="9"/>
        <w:jc w:val="both"/>
      </w:pPr>
    </w:p>
    <w:p w:rsidR="00726565" w:rsidRPr="00EC3792" w:rsidRDefault="00070F97" w:rsidP="00726565">
      <w:pPr>
        <w:pStyle w:val="a6"/>
        <w:spacing w:before="4" w:line="321" w:lineRule="exact"/>
        <w:ind w:right="9"/>
        <w:jc w:val="both"/>
      </w:pPr>
      <w:r w:rsidRPr="00EC3792">
        <w:t xml:space="preserve">     МП                                                                       </w:t>
      </w:r>
      <w:proofErr w:type="spellStart"/>
      <w:r w:rsidRPr="00EC3792">
        <w:t>МП</w:t>
      </w:r>
      <w:proofErr w:type="spellEnd"/>
      <w:r w:rsidRPr="00EC3792">
        <w:t xml:space="preserve">  </w:t>
      </w:r>
    </w:p>
    <w:p w:rsidR="00950F78" w:rsidRPr="00EC3792" w:rsidRDefault="00950F78" w:rsidP="00185383">
      <w:pPr>
        <w:pStyle w:val="a6"/>
        <w:spacing w:before="4" w:line="321" w:lineRule="exact"/>
        <w:ind w:right="9"/>
        <w:jc w:val="both"/>
      </w:pPr>
    </w:p>
    <w:p w:rsidR="00486537" w:rsidRPr="00EC3792" w:rsidRDefault="00486537" w:rsidP="00486537">
      <w:pPr>
        <w:pStyle w:val="a6"/>
        <w:spacing w:before="4" w:line="321" w:lineRule="exact"/>
        <w:ind w:right="9"/>
        <w:jc w:val="center"/>
      </w:pPr>
      <w:r w:rsidRPr="00EC3792">
        <w:t xml:space="preserve">                                                         </w:t>
      </w:r>
      <w:r w:rsidR="00766939" w:rsidRPr="00EC3792">
        <w:t xml:space="preserve"> </w:t>
      </w:r>
      <w:r w:rsidRPr="00EC3792">
        <w:t>Приложение №</w:t>
      </w:r>
      <w:r w:rsidR="00C56362" w:rsidRPr="00EC3792">
        <w:t xml:space="preserve"> </w:t>
      </w:r>
      <w:r w:rsidR="00766939" w:rsidRPr="00EC3792">
        <w:t>3</w:t>
      </w:r>
    </w:p>
    <w:p w:rsidR="00486537" w:rsidRPr="00EC3792" w:rsidRDefault="00486537" w:rsidP="00486537">
      <w:pPr>
        <w:pStyle w:val="a6"/>
        <w:spacing w:before="4" w:line="321" w:lineRule="exact"/>
        <w:ind w:right="9"/>
        <w:jc w:val="center"/>
      </w:pPr>
      <w:r w:rsidRPr="00EC3792">
        <w:t xml:space="preserve">                                                                                 к Соглашению администрации</w:t>
      </w:r>
    </w:p>
    <w:p w:rsidR="00486537" w:rsidRPr="00EC3792" w:rsidRDefault="00486537" w:rsidP="00486537">
      <w:pPr>
        <w:pStyle w:val="a6"/>
        <w:spacing w:before="4" w:line="321" w:lineRule="exact"/>
        <w:ind w:right="9"/>
        <w:jc w:val="right"/>
      </w:pPr>
      <w:r w:rsidRPr="00EC3792">
        <w:t xml:space="preserve"> Руднянского городского поселения </w:t>
      </w:r>
    </w:p>
    <w:p w:rsidR="00486537" w:rsidRPr="00EC3792" w:rsidRDefault="00486537" w:rsidP="00486537">
      <w:pPr>
        <w:pStyle w:val="a6"/>
        <w:spacing w:before="4" w:line="321" w:lineRule="exact"/>
        <w:ind w:right="9"/>
        <w:jc w:val="center"/>
      </w:pPr>
      <w:r w:rsidRPr="00EC3792">
        <w:t xml:space="preserve">                                                                от 02.07.2015 № 111</w:t>
      </w:r>
    </w:p>
    <w:p w:rsidR="00C56362" w:rsidRPr="00EC3792" w:rsidRDefault="00C56362" w:rsidP="00486537">
      <w:pPr>
        <w:pStyle w:val="a6"/>
        <w:spacing w:before="4" w:line="321" w:lineRule="exact"/>
        <w:ind w:right="9"/>
        <w:jc w:val="center"/>
      </w:pPr>
    </w:p>
    <w:p w:rsidR="00C56362" w:rsidRPr="00EC3792" w:rsidRDefault="00C56362" w:rsidP="00486537">
      <w:pPr>
        <w:pStyle w:val="a6"/>
        <w:spacing w:before="4" w:line="321" w:lineRule="exact"/>
        <w:ind w:right="9"/>
        <w:jc w:val="center"/>
      </w:pPr>
    </w:p>
    <w:p w:rsidR="00C56362" w:rsidRPr="00EC3792" w:rsidRDefault="00C56362" w:rsidP="00486537">
      <w:pPr>
        <w:pStyle w:val="a6"/>
        <w:spacing w:before="4" w:line="321" w:lineRule="exact"/>
        <w:ind w:right="9"/>
        <w:jc w:val="center"/>
      </w:pPr>
      <w:r w:rsidRPr="00EC3792">
        <w:t>ОТЧЕТ</w:t>
      </w:r>
    </w:p>
    <w:p w:rsidR="00C56362" w:rsidRPr="00EC3792" w:rsidRDefault="00C56362" w:rsidP="00486537">
      <w:pPr>
        <w:pStyle w:val="a6"/>
        <w:spacing w:before="4" w:line="321" w:lineRule="exact"/>
        <w:ind w:right="9"/>
        <w:jc w:val="center"/>
      </w:pPr>
      <w:r w:rsidRPr="00EC3792">
        <w:t xml:space="preserve">о расходах, источником финансового обеспечения которых является субсидия, </w:t>
      </w:r>
    </w:p>
    <w:p w:rsidR="00C56362" w:rsidRPr="00EC3792" w:rsidRDefault="00C56362" w:rsidP="00486537">
      <w:pPr>
        <w:pStyle w:val="a6"/>
        <w:spacing w:before="4" w:line="321" w:lineRule="exact"/>
        <w:ind w:right="9"/>
        <w:jc w:val="center"/>
      </w:pPr>
      <w:r w:rsidRPr="00EC3792">
        <w:t>полученная из бюджета Руднянского городского поселения</w:t>
      </w:r>
    </w:p>
    <w:p w:rsidR="00C56362" w:rsidRPr="00EC3792" w:rsidRDefault="00C56362" w:rsidP="00486537">
      <w:pPr>
        <w:pStyle w:val="a6"/>
        <w:spacing w:before="4" w:line="321" w:lineRule="exact"/>
        <w:ind w:right="9"/>
        <w:jc w:val="center"/>
      </w:pPr>
    </w:p>
    <w:p w:rsidR="00C56362" w:rsidRPr="00EC3792" w:rsidRDefault="00C56362" w:rsidP="00486537">
      <w:pPr>
        <w:pStyle w:val="a6"/>
        <w:spacing w:before="4" w:line="321" w:lineRule="exact"/>
        <w:ind w:right="9"/>
        <w:jc w:val="center"/>
      </w:pPr>
    </w:p>
    <w:p w:rsidR="00C56362" w:rsidRPr="00EC3792" w:rsidRDefault="00C56362" w:rsidP="00C56362">
      <w:pPr>
        <w:pStyle w:val="a6"/>
        <w:spacing w:before="4" w:line="321" w:lineRule="exact"/>
        <w:ind w:right="9"/>
        <w:jc w:val="both"/>
      </w:pPr>
      <w:r w:rsidRPr="00EC3792">
        <w:t xml:space="preserve">Наименование СО </w:t>
      </w:r>
      <w:proofErr w:type="gramStart"/>
      <w:r w:rsidRPr="00EC3792">
        <w:t>НКО:_</w:t>
      </w:r>
      <w:proofErr w:type="gramEnd"/>
      <w:r w:rsidRPr="00EC3792">
        <w:t>_____________________________________________________</w:t>
      </w:r>
    </w:p>
    <w:p w:rsidR="00C56362" w:rsidRPr="00EC3792" w:rsidRDefault="00C56362" w:rsidP="00C56362">
      <w:pPr>
        <w:pStyle w:val="a6"/>
        <w:spacing w:before="4" w:line="321" w:lineRule="exact"/>
        <w:ind w:right="9"/>
        <w:jc w:val="both"/>
      </w:pPr>
    </w:p>
    <w:p w:rsidR="00C56362" w:rsidRPr="00EC3792" w:rsidRDefault="00C56362" w:rsidP="00C56362">
      <w:pPr>
        <w:pStyle w:val="a6"/>
        <w:spacing w:before="4" w:line="321" w:lineRule="exact"/>
        <w:ind w:right="9"/>
        <w:jc w:val="both"/>
      </w:pPr>
      <w:r w:rsidRPr="00EC3792">
        <w:t>Дата получения субсидии: ____________________________________________________</w:t>
      </w:r>
    </w:p>
    <w:p w:rsidR="00C56362" w:rsidRPr="00EC3792" w:rsidRDefault="00C56362" w:rsidP="00C56362">
      <w:pPr>
        <w:pStyle w:val="a6"/>
        <w:spacing w:before="4" w:line="321" w:lineRule="exact"/>
        <w:ind w:right="9"/>
        <w:jc w:val="both"/>
      </w:pPr>
    </w:p>
    <w:p w:rsidR="00C56362" w:rsidRPr="00EC3792" w:rsidRDefault="00C56362" w:rsidP="00C56362">
      <w:pPr>
        <w:pStyle w:val="a6"/>
        <w:spacing w:before="4" w:line="321" w:lineRule="exact"/>
        <w:ind w:right="9"/>
        <w:jc w:val="both"/>
      </w:pPr>
      <w:r w:rsidRPr="00EC3792">
        <w:t>Сумма предоставленной субсидии СО НКО: _____________________________________</w:t>
      </w:r>
    </w:p>
    <w:p w:rsidR="00C56362" w:rsidRPr="00EC3792" w:rsidRDefault="00C56362" w:rsidP="00C56362">
      <w:pPr>
        <w:pStyle w:val="a6"/>
        <w:spacing w:before="4" w:line="321" w:lineRule="exact"/>
        <w:ind w:right="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EC3792" w:rsidRPr="00EC3792" w:rsidTr="00C56362">
        <w:tc>
          <w:tcPr>
            <w:tcW w:w="3237" w:type="dxa"/>
          </w:tcPr>
          <w:p w:rsidR="00C56362" w:rsidRPr="00EC3792" w:rsidRDefault="00C56362" w:rsidP="00C56362">
            <w:pPr>
              <w:pStyle w:val="a6"/>
              <w:spacing w:before="4" w:line="321" w:lineRule="exact"/>
              <w:ind w:right="9"/>
              <w:jc w:val="center"/>
            </w:pPr>
            <w:r w:rsidRPr="00EC3792">
              <w:t>Наименование мероприятия</w:t>
            </w:r>
          </w:p>
        </w:tc>
        <w:tc>
          <w:tcPr>
            <w:tcW w:w="3237" w:type="dxa"/>
          </w:tcPr>
          <w:p w:rsidR="00C56362" w:rsidRPr="00EC3792" w:rsidRDefault="00C56362" w:rsidP="00C56362">
            <w:pPr>
              <w:pStyle w:val="a6"/>
              <w:spacing w:before="4" w:line="321" w:lineRule="exact"/>
              <w:ind w:right="9"/>
              <w:jc w:val="center"/>
            </w:pPr>
            <w:r w:rsidRPr="00EC3792">
              <w:t>Размер субсидии</w:t>
            </w:r>
          </w:p>
        </w:tc>
        <w:tc>
          <w:tcPr>
            <w:tcW w:w="3238" w:type="dxa"/>
          </w:tcPr>
          <w:p w:rsidR="00C56362" w:rsidRPr="00EC3792" w:rsidRDefault="00C56362" w:rsidP="00C56362">
            <w:pPr>
              <w:pStyle w:val="a6"/>
              <w:spacing w:before="4" w:line="321" w:lineRule="exact"/>
              <w:ind w:right="9"/>
              <w:jc w:val="center"/>
            </w:pPr>
            <w:r w:rsidRPr="00EC3792">
              <w:t>Номер платежных документов с приложением копий</w:t>
            </w:r>
          </w:p>
        </w:tc>
      </w:tr>
      <w:tr w:rsidR="00C56362" w:rsidRPr="00EC3792" w:rsidTr="00C56362">
        <w:tc>
          <w:tcPr>
            <w:tcW w:w="3237" w:type="dxa"/>
          </w:tcPr>
          <w:p w:rsidR="00C56362" w:rsidRPr="00EC3792" w:rsidRDefault="00C56362" w:rsidP="00C56362">
            <w:pPr>
              <w:pStyle w:val="a6"/>
              <w:spacing w:before="4" w:line="321" w:lineRule="exact"/>
              <w:ind w:right="9"/>
              <w:jc w:val="both"/>
            </w:pPr>
          </w:p>
        </w:tc>
        <w:tc>
          <w:tcPr>
            <w:tcW w:w="3237" w:type="dxa"/>
          </w:tcPr>
          <w:p w:rsidR="00C56362" w:rsidRPr="00EC3792" w:rsidRDefault="00C56362" w:rsidP="00C56362">
            <w:pPr>
              <w:pStyle w:val="a6"/>
              <w:spacing w:before="4" w:line="321" w:lineRule="exact"/>
              <w:ind w:right="9"/>
              <w:jc w:val="both"/>
            </w:pPr>
          </w:p>
        </w:tc>
        <w:tc>
          <w:tcPr>
            <w:tcW w:w="3238" w:type="dxa"/>
          </w:tcPr>
          <w:p w:rsidR="00C56362" w:rsidRPr="00EC3792" w:rsidRDefault="00C56362" w:rsidP="00C56362">
            <w:pPr>
              <w:pStyle w:val="a6"/>
              <w:spacing w:before="4" w:line="321" w:lineRule="exact"/>
              <w:ind w:right="9"/>
              <w:jc w:val="both"/>
            </w:pPr>
          </w:p>
        </w:tc>
      </w:tr>
    </w:tbl>
    <w:p w:rsidR="00C56362" w:rsidRPr="00EC3792" w:rsidRDefault="00C56362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070F97">
      <w:pPr>
        <w:pStyle w:val="a6"/>
        <w:spacing w:before="4" w:line="321" w:lineRule="exact"/>
        <w:ind w:right="9"/>
        <w:jc w:val="center"/>
      </w:pPr>
      <w:r w:rsidRPr="00EC3792">
        <w:t xml:space="preserve">                                                           Приложение № </w:t>
      </w:r>
      <w:r w:rsidR="00766939" w:rsidRPr="00EC3792">
        <w:t>4</w:t>
      </w:r>
    </w:p>
    <w:p w:rsidR="00070F97" w:rsidRPr="00EC3792" w:rsidRDefault="00070F97" w:rsidP="00070F97">
      <w:pPr>
        <w:pStyle w:val="a6"/>
        <w:spacing w:before="4" w:line="321" w:lineRule="exact"/>
        <w:ind w:right="9"/>
        <w:jc w:val="center"/>
      </w:pPr>
      <w:r w:rsidRPr="00EC3792">
        <w:t xml:space="preserve">                                                                                 к Соглашению администрации</w:t>
      </w:r>
    </w:p>
    <w:p w:rsidR="00070F97" w:rsidRPr="00EC3792" w:rsidRDefault="00070F97" w:rsidP="00070F97">
      <w:pPr>
        <w:pStyle w:val="a6"/>
        <w:spacing w:before="4" w:line="321" w:lineRule="exact"/>
        <w:ind w:right="9"/>
        <w:jc w:val="right"/>
      </w:pPr>
      <w:r w:rsidRPr="00EC3792">
        <w:t xml:space="preserve"> Руднянского городского поселения </w:t>
      </w:r>
    </w:p>
    <w:p w:rsidR="00070F97" w:rsidRPr="00EC3792" w:rsidRDefault="00070F97" w:rsidP="00070F97">
      <w:pPr>
        <w:pStyle w:val="a6"/>
        <w:spacing w:before="4" w:line="321" w:lineRule="exact"/>
        <w:ind w:right="9"/>
        <w:jc w:val="center"/>
      </w:pPr>
      <w:r w:rsidRPr="00EC3792">
        <w:t xml:space="preserve">                                                                 от 02.07.2015 № 111</w:t>
      </w:r>
    </w:p>
    <w:p w:rsidR="00070F97" w:rsidRPr="00EC3792" w:rsidRDefault="00070F97" w:rsidP="00070F97">
      <w:pPr>
        <w:pStyle w:val="a6"/>
        <w:spacing w:before="4" w:line="321" w:lineRule="exact"/>
        <w:ind w:right="9"/>
        <w:jc w:val="center"/>
      </w:pPr>
    </w:p>
    <w:p w:rsidR="00070F97" w:rsidRPr="00EC3792" w:rsidRDefault="00070F97" w:rsidP="00070F97">
      <w:pPr>
        <w:pStyle w:val="a6"/>
        <w:spacing w:before="4" w:line="321" w:lineRule="exact"/>
        <w:ind w:right="9"/>
        <w:jc w:val="center"/>
      </w:pPr>
    </w:p>
    <w:p w:rsidR="00070F97" w:rsidRPr="00EC3792" w:rsidRDefault="00070F97" w:rsidP="00070F97">
      <w:pPr>
        <w:pStyle w:val="a6"/>
        <w:spacing w:before="4" w:line="321" w:lineRule="exact"/>
        <w:ind w:right="9"/>
        <w:jc w:val="center"/>
      </w:pPr>
      <w:r w:rsidRPr="00EC3792">
        <w:t>ОТЧЕТ</w:t>
      </w:r>
    </w:p>
    <w:p w:rsidR="00070F97" w:rsidRPr="00EC3792" w:rsidRDefault="00070F97" w:rsidP="00070F97">
      <w:pPr>
        <w:pStyle w:val="a6"/>
        <w:spacing w:before="4" w:line="321" w:lineRule="exact"/>
        <w:ind w:right="9"/>
        <w:jc w:val="center"/>
      </w:pPr>
      <w:r w:rsidRPr="00EC3792">
        <w:t xml:space="preserve">о достижении значений показателей результативности предоставления </w:t>
      </w:r>
      <w:proofErr w:type="gramStart"/>
      <w:r w:rsidRPr="00EC3792">
        <w:t>субсидии</w:t>
      </w:r>
      <w:proofErr w:type="gramEnd"/>
      <w:r w:rsidRPr="00EC3792">
        <w:t xml:space="preserve"> полученной из бюджета Руднянского городского поселения</w:t>
      </w:r>
    </w:p>
    <w:p w:rsidR="00070F97" w:rsidRPr="00EC3792" w:rsidRDefault="00070F97" w:rsidP="00070F97">
      <w:pPr>
        <w:pStyle w:val="a6"/>
        <w:spacing w:before="4" w:line="321" w:lineRule="exact"/>
        <w:ind w:right="9"/>
        <w:jc w:val="center"/>
      </w:pPr>
    </w:p>
    <w:p w:rsidR="00070F97" w:rsidRPr="00EC3792" w:rsidRDefault="00070F97" w:rsidP="00070F97">
      <w:pPr>
        <w:pStyle w:val="a6"/>
        <w:spacing w:before="4" w:line="321" w:lineRule="exact"/>
        <w:ind w:right="9"/>
        <w:jc w:val="center"/>
      </w:pPr>
    </w:p>
    <w:p w:rsidR="00070F97" w:rsidRPr="00EC3792" w:rsidRDefault="00070F97" w:rsidP="00070F97">
      <w:pPr>
        <w:pStyle w:val="a6"/>
        <w:spacing w:before="4" w:line="321" w:lineRule="exact"/>
        <w:ind w:right="9"/>
        <w:jc w:val="both"/>
      </w:pPr>
      <w:r w:rsidRPr="00EC3792">
        <w:t xml:space="preserve">Наименование СО </w:t>
      </w:r>
      <w:proofErr w:type="gramStart"/>
      <w:r w:rsidRPr="00EC3792">
        <w:t>НКО:_</w:t>
      </w:r>
      <w:proofErr w:type="gramEnd"/>
      <w:r w:rsidRPr="00EC3792">
        <w:t>_____________________________________________________</w:t>
      </w:r>
    </w:p>
    <w:p w:rsidR="00070F97" w:rsidRPr="00EC3792" w:rsidRDefault="00070F97" w:rsidP="00070F97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070F97">
      <w:pPr>
        <w:pStyle w:val="a6"/>
        <w:spacing w:before="4" w:line="321" w:lineRule="exact"/>
        <w:ind w:right="9"/>
        <w:jc w:val="both"/>
      </w:pPr>
      <w:r w:rsidRPr="00EC3792">
        <w:t>Дата получения субсидии: ____________________________________________________</w:t>
      </w:r>
    </w:p>
    <w:p w:rsidR="00070F97" w:rsidRPr="00EC3792" w:rsidRDefault="00070F97" w:rsidP="00070F97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070F97">
      <w:pPr>
        <w:pStyle w:val="a6"/>
        <w:spacing w:before="4" w:line="321" w:lineRule="exact"/>
        <w:ind w:right="9"/>
        <w:jc w:val="both"/>
      </w:pPr>
      <w:r w:rsidRPr="00EC3792">
        <w:t>Сумма предоставленной субсидии СО НКО: _____________________________________</w:t>
      </w:r>
    </w:p>
    <w:p w:rsidR="00070F97" w:rsidRPr="00EC3792" w:rsidRDefault="00070F97" w:rsidP="00070F97">
      <w:pPr>
        <w:pStyle w:val="a6"/>
        <w:spacing w:before="4" w:line="321" w:lineRule="exact"/>
        <w:ind w:right="9"/>
        <w:jc w:val="both"/>
      </w:pPr>
    </w:p>
    <w:p w:rsidR="00070F97" w:rsidRPr="00EC3792" w:rsidRDefault="00070F97" w:rsidP="00C56362">
      <w:pPr>
        <w:pStyle w:val="a6"/>
        <w:spacing w:before="4" w:line="321" w:lineRule="exact"/>
        <w:ind w:right="9"/>
        <w:jc w:val="both"/>
      </w:pPr>
      <w:r w:rsidRPr="00EC3792">
        <w:t xml:space="preserve">Показатель результативности </w:t>
      </w:r>
      <w:r w:rsidR="00766939" w:rsidRPr="00EC3792">
        <w:rPr>
          <w:lang w:val="en-US"/>
        </w:rPr>
        <w:t>NN</w:t>
      </w:r>
      <w:r w:rsidR="00766939" w:rsidRPr="00EC3792">
        <w:t>:</w:t>
      </w:r>
    </w:p>
    <w:p w:rsidR="00766939" w:rsidRPr="00EC3792" w:rsidRDefault="00766939" w:rsidP="00C56362">
      <w:pPr>
        <w:pStyle w:val="a6"/>
        <w:spacing w:before="4" w:line="321" w:lineRule="exact"/>
        <w:ind w:right="9"/>
        <w:jc w:val="both"/>
      </w:pPr>
      <w:r w:rsidRPr="00EC3792">
        <w:t>____________________________________________________________________________</w:t>
      </w:r>
    </w:p>
    <w:p w:rsidR="00766939" w:rsidRPr="00EC3792" w:rsidRDefault="00766939" w:rsidP="00C56362">
      <w:pPr>
        <w:pStyle w:val="a6"/>
        <w:spacing w:before="4" w:line="321" w:lineRule="exact"/>
        <w:ind w:right="9"/>
        <w:jc w:val="both"/>
      </w:pPr>
    </w:p>
    <w:p w:rsidR="00766939" w:rsidRPr="00EC3792" w:rsidRDefault="00766939" w:rsidP="00C56362">
      <w:pPr>
        <w:pStyle w:val="a6"/>
        <w:spacing w:before="4" w:line="321" w:lineRule="exact"/>
        <w:ind w:right="9"/>
        <w:jc w:val="both"/>
      </w:pPr>
      <w:r w:rsidRPr="00EC3792">
        <w:t>Достижение значения показателя результативности:</w:t>
      </w:r>
    </w:p>
    <w:p w:rsidR="00766939" w:rsidRPr="00EC3792" w:rsidRDefault="00766939" w:rsidP="00C56362">
      <w:pPr>
        <w:pStyle w:val="a6"/>
        <w:spacing w:before="4" w:line="321" w:lineRule="exact"/>
        <w:ind w:right="9"/>
        <w:jc w:val="both"/>
      </w:pPr>
      <w:r w:rsidRPr="00EC3792">
        <w:t>_____________________________________________________________________________</w:t>
      </w:r>
    </w:p>
    <w:p w:rsidR="00766939" w:rsidRPr="00EC3792" w:rsidRDefault="00766939" w:rsidP="00C56362">
      <w:pPr>
        <w:pStyle w:val="a6"/>
        <w:spacing w:before="4" w:line="321" w:lineRule="exact"/>
        <w:ind w:right="9"/>
        <w:jc w:val="both"/>
      </w:pPr>
    </w:p>
    <w:p w:rsidR="00766939" w:rsidRPr="00EC3792" w:rsidRDefault="00766939" w:rsidP="00766939">
      <w:pPr>
        <w:pStyle w:val="a6"/>
        <w:spacing w:before="4" w:line="321" w:lineRule="exact"/>
        <w:ind w:right="9"/>
        <w:jc w:val="both"/>
      </w:pPr>
      <w:r w:rsidRPr="00EC3792">
        <w:t xml:space="preserve">Показатель результативности </w:t>
      </w:r>
      <w:r w:rsidRPr="00EC3792">
        <w:rPr>
          <w:lang w:val="en-US"/>
        </w:rPr>
        <w:t>NN</w:t>
      </w:r>
      <w:r w:rsidRPr="00EC3792">
        <w:t>+1:</w:t>
      </w:r>
    </w:p>
    <w:p w:rsidR="00766939" w:rsidRPr="00EC3792" w:rsidRDefault="00766939" w:rsidP="00766939">
      <w:pPr>
        <w:pStyle w:val="a6"/>
        <w:spacing w:before="4" w:line="321" w:lineRule="exact"/>
        <w:ind w:right="9"/>
        <w:jc w:val="both"/>
      </w:pPr>
      <w:r w:rsidRPr="00EC3792">
        <w:t>____________________________________________________________________________</w:t>
      </w:r>
    </w:p>
    <w:p w:rsidR="00766939" w:rsidRPr="00EC3792" w:rsidRDefault="00766939" w:rsidP="00766939">
      <w:pPr>
        <w:pStyle w:val="a6"/>
        <w:spacing w:before="4" w:line="321" w:lineRule="exact"/>
        <w:ind w:right="9"/>
        <w:jc w:val="both"/>
      </w:pPr>
    </w:p>
    <w:p w:rsidR="00766939" w:rsidRPr="00EC3792" w:rsidRDefault="00766939" w:rsidP="00766939">
      <w:pPr>
        <w:pStyle w:val="a6"/>
        <w:spacing w:before="4" w:line="321" w:lineRule="exact"/>
        <w:ind w:right="9"/>
        <w:jc w:val="both"/>
      </w:pPr>
      <w:r w:rsidRPr="00EC3792">
        <w:t>Достижение значения показателя результативности:</w:t>
      </w:r>
    </w:p>
    <w:p w:rsidR="00766939" w:rsidRPr="00EC3792" w:rsidRDefault="00766939" w:rsidP="00766939">
      <w:pPr>
        <w:pStyle w:val="a6"/>
        <w:spacing w:before="4" w:line="321" w:lineRule="exact"/>
        <w:ind w:right="9"/>
        <w:jc w:val="both"/>
      </w:pPr>
      <w:r w:rsidRPr="00EC3792">
        <w:t>_____________________________________________________________________________</w:t>
      </w:r>
    </w:p>
    <w:p w:rsidR="00766939" w:rsidRPr="00EC3792" w:rsidRDefault="00766939" w:rsidP="00766939">
      <w:pPr>
        <w:pStyle w:val="a6"/>
        <w:spacing w:before="4" w:line="321" w:lineRule="exact"/>
        <w:ind w:right="9"/>
        <w:jc w:val="both"/>
      </w:pPr>
    </w:p>
    <w:p w:rsidR="00766939" w:rsidRPr="00EC3792" w:rsidRDefault="00766939" w:rsidP="00C56362">
      <w:pPr>
        <w:pStyle w:val="a6"/>
        <w:spacing w:before="4" w:line="321" w:lineRule="exact"/>
        <w:ind w:right="9"/>
        <w:jc w:val="both"/>
      </w:pPr>
    </w:p>
    <w:sectPr w:rsidR="00766939" w:rsidRPr="00EC3792" w:rsidSect="000B6F8F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8E6"/>
    <w:multiLevelType w:val="multilevel"/>
    <w:tmpl w:val="1204A7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D001F"/>
    <w:rsid w:val="00070F97"/>
    <w:rsid w:val="000A7A7D"/>
    <w:rsid w:val="000B6F8F"/>
    <w:rsid w:val="00160F39"/>
    <w:rsid w:val="00185383"/>
    <w:rsid w:val="001F09A8"/>
    <w:rsid w:val="001F5804"/>
    <w:rsid w:val="00201862"/>
    <w:rsid w:val="00416ACD"/>
    <w:rsid w:val="0043189E"/>
    <w:rsid w:val="00486537"/>
    <w:rsid w:val="004E43A8"/>
    <w:rsid w:val="00545E32"/>
    <w:rsid w:val="005973B6"/>
    <w:rsid w:val="006C5B5C"/>
    <w:rsid w:val="006D353F"/>
    <w:rsid w:val="00726565"/>
    <w:rsid w:val="00732151"/>
    <w:rsid w:val="00766939"/>
    <w:rsid w:val="00766EF2"/>
    <w:rsid w:val="007E78D9"/>
    <w:rsid w:val="0080654F"/>
    <w:rsid w:val="00866A99"/>
    <w:rsid w:val="008A6077"/>
    <w:rsid w:val="008D001F"/>
    <w:rsid w:val="00950F78"/>
    <w:rsid w:val="009B2771"/>
    <w:rsid w:val="00A7153B"/>
    <w:rsid w:val="00B9360A"/>
    <w:rsid w:val="00C060CE"/>
    <w:rsid w:val="00C56362"/>
    <w:rsid w:val="00CA0647"/>
    <w:rsid w:val="00D54A9A"/>
    <w:rsid w:val="00DB5C7C"/>
    <w:rsid w:val="00E07DD4"/>
    <w:rsid w:val="00EC3792"/>
    <w:rsid w:val="00F228BC"/>
    <w:rsid w:val="00F305C4"/>
    <w:rsid w:val="00F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572C6-0F2A-48C5-9410-DA80D7C2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0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D0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160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5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506E-6DD0-466E-AF91-041151BF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Sobranie</cp:lastModifiedBy>
  <cp:revision>3</cp:revision>
  <cp:lastPrinted>2017-03-31T09:21:00Z</cp:lastPrinted>
  <dcterms:created xsi:type="dcterms:W3CDTF">2015-07-31T06:15:00Z</dcterms:created>
  <dcterms:modified xsi:type="dcterms:W3CDTF">2017-03-31T09:23:00Z</dcterms:modified>
</cp:coreProperties>
</file>