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62" w:rsidRPr="00E567EB" w:rsidRDefault="008935D6" w:rsidP="008935D6">
      <w:pPr>
        <w:pStyle w:val="formattext"/>
        <w:spacing w:before="0" w:beforeAutospacing="0" w:after="0" w:afterAutospacing="0"/>
        <w:jc w:val="right"/>
      </w:pPr>
      <w:r w:rsidRPr="00E567EB">
        <w:t>ПРОЕКТ</w:t>
      </w:r>
    </w:p>
    <w:p w:rsidR="00225E62" w:rsidRPr="00E567EB" w:rsidRDefault="00225E62" w:rsidP="008935D6">
      <w:pPr>
        <w:pStyle w:val="3"/>
        <w:spacing w:before="0"/>
        <w:jc w:val="center"/>
        <w:rPr>
          <w:b/>
          <w:color w:val="auto"/>
        </w:rPr>
      </w:pPr>
      <w:r w:rsidRPr="00E567EB">
        <w:rPr>
          <w:b/>
          <w:color w:val="auto"/>
        </w:rPr>
        <w:t>АДМИНИСТРАТИВНЫЙ РЕГЛАМЕНТ ПРЕДОСТАВЛЕНИЯ МУНИЦИПАЛЬНОЙ УСЛУГИ ПО ПРИВАТИЗАЦИИ ЖИЛЫХ ПОМЕЩЕНИЙ МУНИЦИПАЛЬНОГО ЖИЛИЩНОГО ФОНДА</w:t>
      </w:r>
    </w:p>
    <w:p w:rsidR="008935D6" w:rsidRPr="00E567EB" w:rsidRDefault="008935D6" w:rsidP="008935D6">
      <w:pPr>
        <w:pStyle w:val="4"/>
        <w:spacing w:before="0"/>
        <w:rPr>
          <w:i w:val="0"/>
          <w:color w:val="auto"/>
        </w:rPr>
      </w:pPr>
    </w:p>
    <w:p w:rsidR="00225E62" w:rsidRPr="00E567EB" w:rsidRDefault="00225E62" w:rsidP="00E567EB">
      <w:pPr>
        <w:pStyle w:val="4"/>
        <w:spacing w:before="0"/>
        <w:jc w:val="center"/>
        <w:rPr>
          <w:rFonts w:ascii="Times New Roman" w:hAnsi="Times New Roman" w:cs="Times New Roman"/>
          <w:b/>
          <w:i w:val="0"/>
          <w:color w:val="auto"/>
        </w:rPr>
      </w:pPr>
      <w:bookmarkStart w:id="0" w:name="_GoBack"/>
      <w:bookmarkEnd w:id="0"/>
      <w:r w:rsidRPr="00E567EB">
        <w:rPr>
          <w:rFonts w:ascii="Times New Roman" w:hAnsi="Times New Roman" w:cs="Times New Roman"/>
          <w:b/>
          <w:i w:val="0"/>
          <w:color w:val="auto"/>
        </w:rPr>
        <w:t>1. Общие положения</w:t>
      </w:r>
    </w:p>
    <w:p w:rsidR="008935D6" w:rsidRPr="00E567EB" w:rsidRDefault="00225E62" w:rsidP="008935D6">
      <w:pPr>
        <w:pStyle w:val="formattext"/>
        <w:spacing w:before="0" w:beforeAutospacing="0" w:after="0" w:afterAutospacing="0"/>
      </w:pPr>
      <w:r w:rsidRPr="00E567EB">
        <w:t>1.1. Предмет регулирования и цели принятия административного регламента предоставления муниципальной услуги.</w:t>
      </w:r>
      <w:r w:rsidRPr="00E567EB">
        <w:br/>
        <w:t>Административный регламент предоставления муниципальной услуги по приватизации жилых помещений муниципального жилищного фонда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предоставлении муниципальной услуги по оформлению приватизации жилых помещений муниципального жилищного фонда (далее - муниципальная услуга).</w:t>
      </w:r>
      <w:r w:rsidRPr="00E567EB">
        <w:br/>
        <w:t xml:space="preserve">1.2. Получателями муниципальной услуги являются граждане, имеющие право пользования жилым помещением муниципального жилищного фонда </w:t>
      </w:r>
      <w:r w:rsidR="008935D6" w:rsidRPr="00E567EB">
        <w:t xml:space="preserve">Руднянского городского поселения </w:t>
      </w:r>
      <w:r w:rsidRPr="00E567EB">
        <w:t xml:space="preserve">на условиях социального найма. От имени нанимателя и граждан, имеющих право пользования жилым помещением муниципального жилищного фонда на условиях социального найма, вправе обратиться представитель, действующий от имени и в интересах заявителя в силу закона, полномочия, основанного на доверенности, оформленной в порядке, установленном </w:t>
      </w:r>
      <w:hyperlink r:id="rId5" w:history="1">
        <w:r w:rsidR="008935D6" w:rsidRPr="00E567EB">
          <w:rPr>
            <w:rStyle w:val="a5"/>
            <w:rFonts w:eastAsiaTheme="majorEastAsia"/>
            <w:color w:val="auto"/>
            <w:u w:val="none"/>
          </w:rPr>
          <w:t xml:space="preserve">законодательством  </w:t>
        </w:r>
        <w:r w:rsidRPr="00E567EB">
          <w:rPr>
            <w:rStyle w:val="a5"/>
            <w:rFonts w:eastAsiaTheme="majorEastAsia"/>
            <w:color w:val="auto"/>
            <w:u w:val="none"/>
          </w:rPr>
          <w:t>Российской Федерации</w:t>
        </w:r>
      </w:hyperlink>
      <w:r w:rsidR="008935D6" w:rsidRPr="00E567EB">
        <w:rPr>
          <w:rStyle w:val="a5"/>
          <w:rFonts w:eastAsiaTheme="majorEastAsia"/>
          <w:color w:val="auto"/>
          <w:u w:val="none"/>
        </w:rPr>
        <w:t xml:space="preserve"> (</w:t>
      </w:r>
      <w:r w:rsidRPr="00E567EB">
        <w:t>далее - заявители).</w:t>
      </w:r>
      <w:r w:rsidRPr="00E567EB">
        <w:b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8935D6" w:rsidRPr="00E567EB" w:rsidRDefault="008935D6" w:rsidP="008935D6">
      <w:pPr>
        <w:widowControl w:val="0"/>
        <w:autoSpaceDE w:val="0"/>
        <w:autoSpaceDN w:val="0"/>
        <w:adjustRightInd w:val="0"/>
        <w:jc w:val="both"/>
      </w:pPr>
      <w:r w:rsidRPr="00E567EB">
        <w:t>1.3. Порядок информирования заявителей о предоставлении муниципальной услуги</w:t>
      </w:r>
    </w:p>
    <w:p w:rsidR="008935D6" w:rsidRPr="00E567EB" w:rsidRDefault="008935D6" w:rsidP="008935D6">
      <w:pPr>
        <w:widowControl w:val="0"/>
        <w:autoSpaceDE w:val="0"/>
        <w:autoSpaceDN w:val="0"/>
        <w:adjustRightInd w:val="0"/>
        <w:ind w:firstLine="540"/>
        <w:jc w:val="both"/>
      </w:pPr>
      <w:r w:rsidRPr="00E567EB">
        <w:t>1.3.1 Сведения о месте нахождения, контактных телефонах и графике работы администрации Руднянского городского поселения Руднянского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tbl>
      <w:tblPr>
        <w:tblW w:w="9923" w:type="dxa"/>
        <w:tblInd w:w="-176" w:type="dxa"/>
        <w:tblLayout w:type="fixed"/>
        <w:tblLook w:val="0000" w:firstRow="0" w:lastRow="0" w:firstColumn="0" w:lastColumn="0" w:noHBand="0" w:noVBand="0"/>
      </w:tblPr>
      <w:tblGrid>
        <w:gridCol w:w="4395"/>
        <w:gridCol w:w="2126"/>
        <w:gridCol w:w="3402"/>
      </w:tblGrid>
      <w:tr w:rsidR="008935D6" w:rsidRPr="00E567EB" w:rsidTr="002C0EC1">
        <w:trPr>
          <w:trHeight w:val="735"/>
        </w:trPr>
        <w:tc>
          <w:tcPr>
            <w:tcW w:w="4395" w:type="dxa"/>
            <w:tcBorders>
              <w:top w:val="single" w:sz="4" w:space="0" w:color="000000"/>
              <w:left w:val="single" w:sz="4" w:space="0" w:color="000000"/>
              <w:bottom w:val="single" w:sz="4" w:space="0" w:color="000000"/>
            </w:tcBorders>
          </w:tcPr>
          <w:p w:rsidR="008935D6" w:rsidRPr="00E567EB" w:rsidRDefault="008935D6" w:rsidP="008935D6">
            <w:pPr>
              <w:rPr>
                <w:color w:val="000000"/>
                <w:sz w:val="22"/>
                <w:szCs w:val="22"/>
              </w:rPr>
            </w:pPr>
            <w:r w:rsidRPr="00E567EB">
              <w:rPr>
                <w:color w:val="000000"/>
                <w:sz w:val="22"/>
                <w:szCs w:val="22"/>
              </w:rPr>
              <w:t>Наименование органа</w:t>
            </w:r>
          </w:p>
        </w:tc>
        <w:tc>
          <w:tcPr>
            <w:tcW w:w="2126" w:type="dxa"/>
            <w:tcBorders>
              <w:top w:val="single" w:sz="4" w:space="0" w:color="000000"/>
              <w:left w:val="single" w:sz="4" w:space="0" w:color="000000"/>
              <w:bottom w:val="single" w:sz="4" w:space="0" w:color="000000"/>
            </w:tcBorders>
          </w:tcPr>
          <w:p w:rsidR="008935D6" w:rsidRPr="00E567EB" w:rsidRDefault="008935D6" w:rsidP="008935D6">
            <w:pPr>
              <w:rPr>
                <w:color w:val="000000"/>
                <w:sz w:val="22"/>
                <w:szCs w:val="22"/>
              </w:rPr>
            </w:pPr>
            <w:r w:rsidRPr="00E567EB">
              <w:rPr>
                <w:color w:val="000000"/>
                <w:sz w:val="22"/>
                <w:szCs w:val="22"/>
              </w:rPr>
              <w:t>Место нахождения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8935D6" w:rsidRPr="00E567EB" w:rsidRDefault="008935D6" w:rsidP="008935D6">
            <w:pPr>
              <w:rPr>
                <w:color w:val="000000"/>
                <w:sz w:val="22"/>
                <w:szCs w:val="22"/>
              </w:rPr>
            </w:pPr>
            <w:r w:rsidRPr="00E567EB">
              <w:rPr>
                <w:color w:val="000000"/>
                <w:sz w:val="22"/>
                <w:szCs w:val="22"/>
              </w:rPr>
              <w:t xml:space="preserve">Контактный телефон, официальный сайт, </w:t>
            </w:r>
          </w:p>
          <w:p w:rsidR="008935D6" w:rsidRPr="00E567EB" w:rsidRDefault="008935D6" w:rsidP="008935D6">
            <w:pPr>
              <w:rPr>
                <w:color w:val="000000"/>
                <w:sz w:val="22"/>
                <w:szCs w:val="22"/>
              </w:rPr>
            </w:pPr>
            <w:r w:rsidRPr="00E567EB">
              <w:rPr>
                <w:color w:val="000000"/>
                <w:sz w:val="22"/>
                <w:szCs w:val="22"/>
              </w:rPr>
              <w:t>адрес электронной почты</w:t>
            </w:r>
          </w:p>
        </w:tc>
      </w:tr>
      <w:tr w:rsidR="008935D6" w:rsidRPr="00E567EB" w:rsidTr="002C0EC1">
        <w:trPr>
          <w:trHeight w:val="850"/>
        </w:trPr>
        <w:tc>
          <w:tcPr>
            <w:tcW w:w="4395" w:type="dxa"/>
            <w:tcBorders>
              <w:top w:val="single" w:sz="4" w:space="0" w:color="000000"/>
              <w:left w:val="single" w:sz="4" w:space="0" w:color="000000"/>
              <w:bottom w:val="single" w:sz="4" w:space="0" w:color="000000"/>
            </w:tcBorders>
          </w:tcPr>
          <w:p w:rsidR="008935D6" w:rsidRPr="00E567EB" w:rsidRDefault="008935D6" w:rsidP="008935D6">
            <w:pPr>
              <w:ind w:hanging="108"/>
              <w:rPr>
                <w:color w:val="000000"/>
                <w:sz w:val="22"/>
                <w:szCs w:val="22"/>
              </w:rPr>
            </w:pPr>
            <w:r w:rsidRPr="00E567EB">
              <w:rPr>
                <w:color w:val="000000"/>
                <w:sz w:val="22"/>
                <w:szCs w:val="22"/>
              </w:rPr>
              <w:t>Администрация Руднянского городского поселения</w:t>
            </w:r>
          </w:p>
        </w:tc>
        <w:tc>
          <w:tcPr>
            <w:tcW w:w="2126" w:type="dxa"/>
            <w:tcBorders>
              <w:top w:val="single" w:sz="4" w:space="0" w:color="000000"/>
              <w:left w:val="single" w:sz="4" w:space="0" w:color="000000"/>
              <w:bottom w:val="single" w:sz="4" w:space="0" w:color="000000"/>
            </w:tcBorders>
          </w:tcPr>
          <w:p w:rsidR="008935D6" w:rsidRPr="00E567EB" w:rsidRDefault="008935D6" w:rsidP="008935D6">
            <w:pPr>
              <w:rPr>
                <w:color w:val="000000"/>
                <w:sz w:val="22"/>
                <w:szCs w:val="22"/>
              </w:rPr>
            </w:pPr>
            <w:r w:rsidRPr="00E567EB">
              <w:rPr>
                <w:color w:val="000000"/>
                <w:sz w:val="22"/>
                <w:szCs w:val="22"/>
              </w:rPr>
              <w:t>Волгоградская область, р.п. Рудня, ул. Комсомольская, 1</w:t>
            </w:r>
          </w:p>
        </w:tc>
        <w:tc>
          <w:tcPr>
            <w:tcW w:w="3402" w:type="dxa"/>
            <w:tcBorders>
              <w:top w:val="single" w:sz="4" w:space="0" w:color="000000"/>
              <w:left w:val="single" w:sz="4" w:space="0" w:color="000000"/>
              <w:bottom w:val="single" w:sz="4" w:space="0" w:color="auto"/>
              <w:right w:val="single" w:sz="4" w:space="0" w:color="000000"/>
            </w:tcBorders>
          </w:tcPr>
          <w:p w:rsidR="008935D6" w:rsidRPr="00E567EB" w:rsidRDefault="008935D6" w:rsidP="008935D6">
            <w:pPr>
              <w:rPr>
                <w:color w:val="000000"/>
                <w:sz w:val="22"/>
                <w:szCs w:val="22"/>
              </w:rPr>
            </w:pPr>
            <w:r w:rsidRPr="00E567EB">
              <w:rPr>
                <w:color w:val="000000"/>
                <w:sz w:val="22"/>
                <w:szCs w:val="22"/>
              </w:rPr>
              <w:t>тел.:(884453) 7-15-31,</w:t>
            </w:r>
          </w:p>
          <w:p w:rsidR="008935D6" w:rsidRPr="00E567EB" w:rsidRDefault="008935D6" w:rsidP="008935D6">
            <w:pPr>
              <w:rPr>
                <w:color w:val="000000"/>
                <w:sz w:val="22"/>
                <w:szCs w:val="22"/>
              </w:rPr>
            </w:pPr>
            <w:r w:rsidRPr="00E567EB">
              <w:rPr>
                <w:color w:val="000000"/>
                <w:sz w:val="22"/>
                <w:szCs w:val="22"/>
              </w:rPr>
              <w:t xml:space="preserve">сайт: </w:t>
            </w:r>
            <w:r w:rsidRPr="00E567EB">
              <w:rPr>
                <w:color w:val="000000"/>
                <w:sz w:val="22"/>
                <w:szCs w:val="22"/>
                <w:lang w:val="en-US"/>
              </w:rPr>
              <w:t>http</w:t>
            </w:r>
            <w:r w:rsidRPr="00E567EB">
              <w:rPr>
                <w:color w:val="000000"/>
                <w:sz w:val="22"/>
                <w:szCs w:val="22"/>
              </w:rPr>
              <w:t>://</w:t>
            </w:r>
            <w:r w:rsidRPr="00E567EB">
              <w:rPr>
                <w:color w:val="000000"/>
                <w:sz w:val="22"/>
                <w:szCs w:val="22"/>
                <w:lang w:val="en-US"/>
              </w:rPr>
              <w:t>adm</w:t>
            </w:r>
            <w:r w:rsidRPr="00E567EB">
              <w:rPr>
                <w:color w:val="000000"/>
                <w:sz w:val="22"/>
                <w:szCs w:val="22"/>
              </w:rPr>
              <w:t>-</w:t>
            </w:r>
            <w:r w:rsidRPr="00E567EB">
              <w:rPr>
                <w:color w:val="000000"/>
                <w:sz w:val="22"/>
                <w:szCs w:val="22"/>
                <w:lang w:val="en-US"/>
              </w:rPr>
              <w:t>rudnya</w:t>
            </w:r>
            <w:r w:rsidRPr="00E567EB">
              <w:rPr>
                <w:color w:val="000000"/>
                <w:sz w:val="22"/>
                <w:szCs w:val="22"/>
              </w:rPr>
              <w:t>.</w:t>
            </w:r>
            <w:r w:rsidRPr="00E567EB">
              <w:rPr>
                <w:color w:val="000000"/>
                <w:sz w:val="22"/>
                <w:szCs w:val="22"/>
                <w:lang w:val="en-US"/>
              </w:rPr>
              <w:t>ru</w:t>
            </w:r>
            <w:r w:rsidRPr="00E567EB">
              <w:rPr>
                <w:color w:val="000000"/>
                <w:sz w:val="22"/>
                <w:szCs w:val="22"/>
              </w:rPr>
              <w:t>/</w:t>
            </w:r>
          </w:p>
          <w:p w:rsidR="008935D6" w:rsidRPr="00E567EB" w:rsidRDefault="008935D6" w:rsidP="008935D6">
            <w:pPr>
              <w:rPr>
                <w:color w:val="000000"/>
                <w:sz w:val="22"/>
                <w:szCs w:val="22"/>
                <w:lang w:val="en-US"/>
              </w:rPr>
            </w:pPr>
            <w:r w:rsidRPr="00E567EB">
              <w:rPr>
                <w:color w:val="000000"/>
                <w:sz w:val="22"/>
                <w:szCs w:val="22"/>
              </w:rPr>
              <w:t xml:space="preserve">  </w:t>
            </w:r>
            <w:r w:rsidRPr="00E567EB">
              <w:rPr>
                <w:color w:val="000000"/>
                <w:sz w:val="22"/>
                <w:szCs w:val="22"/>
                <w:lang w:val="en-US"/>
              </w:rPr>
              <w:t xml:space="preserve">e-mail </w:t>
            </w:r>
            <w:hyperlink r:id="rId6" w:history="1">
              <w:r w:rsidRPr="00E567EB">
                <w:rPr>
                  <w:rStyle w:val="a5"/>
                  <w:sz w:val="22"/>
                  <w:szCs w:val="22"/>
                  <w:lang w:val="en-US"/>
                </w:rPr>
                <w:t>usp_sloboda@mail.ru</w:t>
              </w:r>
            </w:hyperlink>
            <w:r w:rsidRPr="00E567EB">
              <w:rPr>
                <w:color w:val="000000"/>
                <w:sz w:val="22"/>
                <w:szCs w:val="22"/>
                <w:lang w:val="en-US"/>
              </w:rPr>
              <w:t xml:space="preserve"> </w:t>
            </w:r>
          </w:p>
          <w:p w:rsidR="008935D6" w:rsidRPr="00E567EB" w:rsidRDefault="008935D6" w:rsidP="008935D6">
            <w:pPr>
              <w:rPr>
                <w:color w:val="000000"/>
                <w:sz w:val="22"/>
                <w:szCs w:val="22"/>
                <w:lang w:val="en-US"/>
              </w:rPr>
            </w:pPr>
            <w:r w:rsidRPr="00E567EB">
              <w:rPr>
                <w:color w:val="000000"/>
                <w:sz w:val="22"/>
                <w:szCs w:val="22"/>
                <w:lang w:val="en-US"/>
              </w:rPr>
              <w:t xml:space="preserve"> </w:t>
            </w:r>
          </w:p>
        </w:tc>
      </w:tr>
      <w:tr w:rsidR="008935D6" w:rsidRPr="00E567EB" w:rsidTr="002C0EC1">
        <w:trPr>
          <w:trHeight w:val="282"/>
        </w:trPr>
        <w:tc>
          <w:tcPr>
            <w:tcW w:w="4395" w:type="dxa"/>
            <w:tcBorders>
              <w:top w:val="single" w:sz="4" w:space="0" w:color="000000"/>
              <w:left w:val="single" w:sz="4" w:space="0" w:color="000000"/>
              <w:bottom w:val="single" w:sz="4" w:space="0" w:color="000000"/>
            </w:tcBorders>
          </w:tcPr>
          <w:p w:rsidR="008935D6" w:rsidRPr="00E567EB" w:rsidRDefault="008935D6" w:rsidP="008935D6">
            <w:pPr>
              <w:ind w:hanging="108"/>
              <w:rPr>
                <w:bCs/>
                <w:color w:val="000000"/>
                <w:sz w:val="22"/>
                <w:szCs w:val="22"/>
              </w:rPr>
            </w:pPr>
            <w:r w:rsidRPr="00E567EB">
              <w:rPr>
                <w:bCs/>
                <w:color w:val="000000"/>
                <w:sz w:val="22"/>
                <w:szCs w:val="22"/>
              </w:rPr>
              <w:t>Муниципальное казённое  учреждение «Многофункциональный центр предоставления государственных и муниципальных услуг Руднянского муниципального района»</w:t>
            </w:r>
          </w:p>
        </w:tc>
        <w:tc>
          <w:tcPr>
            <w:tcW w:w="2126" w:type="dxa"/>
            <w:tcBorders>
              <w:top w:val="single" w:sz="4" w:space="0" w:color="000000"/>
              <w:left w:val="single" w:sz="4" w:space="0" w:color="000000"/>
              <w:bottom w:val="single" w:sz="4" w:space="0" w:color="000000"/>
            </w:tcBorders>
          </w:tcPr>
          <w:p w:rsidR="008935D6" w:rsidRPr="00E567EB" w:rsidRDefault="008935D6" w:rsidP="008935D6">
            <w:pPr>
              <w:rPr>
                <w:bCs/>
                <w:color w:val="000000"/>
                <w:sz w:val="22"/>
                <w:szCs w:val="22"/>
              </w:rPr>
            </w:pPr>
            <w:r w:rsidRPr="00E567EB">
              <w:rPr>
                <w:color w:val="000000"/>
                <w:sz w:val="22"/>
                <w:szCs w:val="22"/>
              </w:rPr>
              <w:t>Волгоградская область, р.п. Рудня, ул. Толстого, 64а</w:t>
            </w:r>
          </w:p>
          <w:p w:rsidR="008935D6" w:rsidRPr="00E567EB" w:rsidRDefault="008935D6" w:rsidP="008935D6">
            <w:pPr>
              <w:rPr>
                <w:bCs/>
                <w:color w:val="000000"/>
                <w:sz w:val="22"/>
                <w:szCs w:val="22"/>
              </w:rPr>
            </w:pPr>
          </w:p>
          <w:p w:rsidR="008935D6" w:rsidRPr="00E567EB" w:rsidRDefault="008935D6" w:rsidP="008935D6">
            <w:pPr>
              <w:rPr>
                <w:bCs/>
                <w:color w:val="000000"/>
                <w:sz w:val="22"/>
                <w:szCs w:val="22"/>
              </w:rPr>
            </w:pPr>
          </w:p>
        </w:tc>
        <w:tc>
          <w:tcPr>
            <w:tcW w:w="3402" w:type="dxa"/>
            <w:tcBorders>
              <w:top w:val="single" w:sz="4" w:space="0" w:color="auto"/>
              <w:left w:val="single" w:sz="4" w:space="0" w:color="000000"/>
              <w:bottom w:val="single" w:sz="4" w:space="0" w:color="000000"/>
              <w:right w:val="single" w:sz="4" w:space="0" w:color="000000"/>
            </w:tcBorders>
          </w:tcPr>
          <w:p w:rsidR="008935D6" w:rsidRPr="00E567EB" w:rsidRDefault="008935D6" w:rsidP="008935D6">
            <w:pPr>
              <w:rPr>
                <w:bCs/>
                <w:color w:val="000000"/>
                <w:sz w:val="22"/>
                <w:szCs w:val="22"/>
              </w:rPr>
            </w:pPr>
            <w:r w:rsidRPr="00E567EB">
              <w:rPr>
                <w:bCs/>
                <w:color w:val="000000"/>
                <w:sz w:val="22"/>
                <w:szCs w:val="22"/>
              </w:rPr>
              <w:t>8(84453) 7-94-25(директор)</w:t>
            </w:r>
          </w:p>
          <w:p w:rsidR="008935D6" w:rsidRPr="00E567EB" w:rsidRDefault="008935D6" w:rsidP="008935D6">
            <w:pPr>
              <w:rPr>
                <w:bCs/>
                <w:color w:val="000000"/>
                <w:sz w:val="22"/>
                <w:szCs w:val="22"/>
              </w:rPr>
            </w:pPr>
            <w:r w:rsidRPr="00E567EB">
              <w:rPr>
                <w:bCs/>
                <w:color w:val="000000"/>
                <w:sz w:val="22"/>
                <w:szCs w:val="22"/>
              </w:rPr>
              <w:t>8(84453) 7-94-21,</w:t>
            </w:r>
          </w:p>
          <w:p w:rsidR="008935D6" w:rsidRPr="00E567EB" w:rsidRDefault="008935D6" w:rsidP="008935D6">
            <w:pPr>
              <w:rPr>
                <w:bCs/>
                <w:color w:val="000000"/>
                <w:sz w:val="22"/>
                <w:szCs w:val="22"/>
              </w:rPr>
            </w:pPr>
            <w:r w:rsidRPr="00E567EB">
              <w:rPr>
                <w:bCs/>
                <w:color w:val="000000"/>
                <w:sz w:val="22"/>
                <w:szCs w:val="22"/>
              </w:rPr>
              <w:t xml:space="preserve">Адрес электронной почты МФЦ: </w:t>
            </w:r>
            <w:hyperlink r:id="rId7" w:history="1">
              <w:r w:rsidRPr="00E567EB">
                <w:rPr>
                  <w:rStyle w:val="a5"/>
                  <w:bCs/>
                  <w:sz w:val="22"/>
                  <w:szCs w:val="22"/>
                  <w:lang w:val="en-US"/>
                </w:rPr>
                <w:t>mfc</w:t>
              </w:r>
              <w:r w:rsidRPr="00E567EB">
                <w:rPr>
                  <w:rStyle w:val="a5"/>
                  <w:bCs/>
                  <w:sz w:val="22"/>
                  <w:szCs w:val="22"/>
                </w:rPr>
                <w:t>281@</w:t>
              </w:r>
              <w:r w:rsidRPr="00E567EB">
                <w:rPr>
                  <w:rStyle w:val="a5"/>
                  <w:bCs/>
                  <w:sz w:val="22"/>
                  <w:szCs w:val="22"/>
                  <w:lang w:val="en-US"/>
                </w:rPr>
                <w:t>volganet</w:t>
              </w:r>
              <w:r w:rsidRPr="00E567EB">
                <w:rPr>
                  <w:rStyle w:val="a5"/>
                  <w:bCs/>
                  <w:sz w:val="22"/>
                  <w:szCs w:val="22"/>
                </w:rPr>
                <w:t>.</w:t>
              </w:r>
              <w:r w:rsidRPr="00E567EB">
                <w:rPr>
                  <w:rStyle w:val="a5"/>
                  <w:bCs/>
                  <w:sz w:val="22"/>
                  <w:szCs w:val="22"/>
                  <w:lang w:val="en-US"/>
                </w:rPr>
                <w:t>ru</w:t>
              </w:r>
            </w:hyperlink>
            <w:r w:rsidRPr="00E567EB">
              <w:rPr>
                <w:bCs/>
                <w:color w:val="000000"/>
                <w:sz w:val="22"/>
                <w:szCs w:val="22"/>
              </w:rPr>
              <w:t xml:space="preserve">  </w:t>
            </w:r>
          </w:p>
        </w:tc>
      </w:tr>
    </w:tbl>
    <w:p w:rsidR="008935D6" w:rsidRPr="00E567EB" w:rsidRDefault="008935D6" w:rsidP="008935D6">
      <w:pPr>
        <w:ind w:firstLine="708"/>
        <w:rPr>
          <w:color w:val="000000"/>
          <w:sz w:val="22"/>
          <w:szCs w:val="22"/>
        </w:rPr>
      </w:pPr>
      <w:r w:rsidRPr="00E567EB">
        <w:rPr>
          <w:color w:val="000000"/>
          <w:sz w:val="22"/>
          <w:szCs w:val="22"/>
        </w:rPr>
        <w:t>Приём и консультирование граждан по вопросам, связанным с предоставлением Муниципальной услуги, осуществляется администрацией Руднянского городского поселения Руднянского муниципального района Волгоградской области (далее - Администрация), в соответствии со следующим графиком:</w:t>
      </w:r>
    </w:p>
    <w:p w:rsidR="008935D6" w:rsidRPr="00E567EB" w:rsidRDefault="008935D6" w:rsidP="008935D6">
      <w:pPr>
        <w:ind w:firstLine="708"/>
        <w:rPr>
          <w:color w:val="000000"/>
          <w:sz w:val="22"/>
          <w:szCs w:val="22"/>
        </w:rPr>
      </w:pPr>
      <w:r w:rsidRPr="00E567EB">
        <w:rPr>
          <w:color w:val="000000"/>
          <w:sz w:val="22"/>
          <w:szCs w:val="22"/>
        </w:rPr>
        <w:lastRenderedPageBreak/>
        <w:t>понедельник - пятница</w:t>
      </w:r>
      <w:r w:rsidRPr="00E567EB">
        <w:rPr>
          <w:color w:val="000000"/>
          <w:sz w:val="22"/>
          <w:szCs w:val="22"/>
        </w:rPr>
        <w:tab/>
      </w:r>
      <w:r w:rsidRPr="00E567EB">
        <w:rPr>
          <w:color w:val="000000"/>
          <w:sz w:val="22"/>
          <w:szCs w:val="22"/>
        </w:rPr>
        <w:tab/>
        <w:t>08:00 - 17:00</w:t>
      </w:r>
    </w:p>
    <w:p w:rsidR="008935D6" w:rsidRPr="00E567EB" w:rsidRDefault="008935D6" w:rsidP="008935D6">
      <w:pPr>
        <w:ind w:firstLine="708"/>
        <w:rPr>
          <w:color w:val="000000"/>
          <w:sz w:val="22"/>
          <w:szCs w:val="22"/>
        </w:rPr>
      </w:pPr>
      <w:r w:rsidRPr="00E567EB">
        <w:rPr>
          <w:color w:val="000000"/>
          <w:sz w:val="22"/>
          <w:szCs w:val="22"/>
        </w:rPr>
        <w:t>перерыв на обед (ежедневно)</w:t>
      </w:r>
      <w:r w:rsidRPr="00E567EB">
        <w:rPr>
          <w:color w:val="000000"/>
          <w:sz w:val="22"/>
          <w:szCs w:val="22"/>
        </w:rPr>
        <w:tab/>
        <w:t>12:00 - 13:00</w:t>
      </w:r>
    </w:p>
    <w:p w:rsidR="008935D6" w:rsidRPr="00E567EB" w:rsidRDefault="008935D6" w:rsidP="008935D6">
      <w:pPr>
        <w:ind w:firstLine="708"/>
        <w:rPr>
          <w:color w:val="000000"/>
          <w:sz w:val="22"/>
          <w:szCs w:val="22"/>
        </w:rPr>
      </w:pPr>
      <w:r w:rsidRPr="00E567EB">
        <w:rPr>
          <w:color w:val="000000"/>
          <w:sz w:val="22"/>
          <w:szCs w:val="22"/>
        </w:rPr>
        <w:t>суббота - воскресенье</w:t>
      </w:r>
      <w:r w:rsidRPr="00E567EB">
        <w:rPr>
          <w:color w:val="000000"/>
          <w:sz w:val="22"/>
          <w:szCs w:val="22"/>
        </w:rPr>
        <w:tab/>
      </w:r>
      <w:r w:rsidRPr="00E567EB">
        <w:rPr>
          <w:color w:val="000000"/>
          <w:sz w:val="22"/>
          <w:szCs w:val="22"/>
        </w:rPr>
        <w:tab/>
        <w:t>выходной</w:t>
      </w:r>
    </w:p>
    <w:p w:rsidR="008935D6" w:rsidRPr="00E567EB" w:rsidRDefault="008935D6" w:rsidP="008935D6">
      <w:pPr>
        <w:ind w:firstLine="708"/>
        <w:rPr>
          <w:color w:val="000000"/>
          <w:sz w:val="22"/>
          <w:szCs w:val="22"/>
        </w:rPr>
      </w:pPr>
      <w:r w:rsidRPr="00E567EB">
        <w:rPr>
          <w:color w:val="000000"/>
          <w:sz w:val="22"/>
          <w:szCs w:val="22"/>
        </w:rPr>
        <w:t xml:space="preserve">Приём и консультирование граждан по вопросам, связанным с предоставлением Муниципальной услуги, осуществляется так же в </w:t>
      </w:r>
      <w:r w:rsidRPr="00E567EB">
        <w:rPr>
          <w:bCs/>
          <w:color w:val="000000"/>
          <w:sz w:val="22"/>
          <w:szCs w:val="22"/>
        </w:rPr>
        <w:t>Муниципальном казённом учреждении «Многофункциональный центр предоставления государственных и муниципальных услуг Руднянского муниципального района»</w:t>
      </w:r>
      <w:r w:rsidRPr="00E567EB">
        <w:rPr>
          <w:color w:val="000000"/>
          <w:sz w:val="22"/>
          <w:szCs w:val="22"/>
        </w:rPr>
        <w:t xml:space="preserve"> (далее МФЦ), в соответствии со следующим графиком:</w:t>
      </w:r>
    </w:p>
    <w:p w:rsidR="008935D6" w:rsidRPr="00E567EB" w:rsidRDefault="008935D6" w:rsidP="008935D6">
      <w:pPr>
        <w:ind w:firstLine="708"/>
        <w:rPr>
          <w:color w:val="000000"/>
          <w:sz w:val="22"/>
          <w:szCs w:val="22"/>
        </w:rPr>
      </w:pPr>
      <w:r w:rsidRPr="00E567EB">
        <w:rPr>
          <w:color w:val="000000"/>
          <w:sz w:val="22"/>
          <w:szCs w:val="22"/>
        </w:rPr>
        <w:t>понедельник - четверг</w:t>
      </w:r>
      <w:r w:rsidRPr="00E567EB">
        <w:rPr>
          <w:color w:val="000000"/>
          <w:sz w:val="22"/>
          <w:szCs w:val="22"/>
        </w:rPr>
        <w:tab/>
      </w:r>
      <w:r w:rsidRPr="00E567EB">
        <w:rPr>
          <w:color w:val="000000"/>
          <w:sz w:val="22"/>
          <w:szCs w:val="22"/>
        </w:rPr>
        <w:tab/>
        <w:t>08:00 - 18:00, без перерыва на обед</w:t>
      </w:r>
    </w:p>
    <w:p w:rsidR="008935D6" w:rsidRPr="00E567EB" w:rsidRDefault="008935D6" w:rsidP="008935D6">
      <w:pPr>
        <w:ind w:firstLine="708"/>
        <w:rPr>
          <w:color w:val="000000"/>
          <w:sz w:val="22"/>
          <w:szCs w:val="22"/>
        </w:rPr>
      </w:pPr>
      <w:r w:rsidRPr="00E567EB">
        <w:rPr>
          <w:color w:val="000000"/>
          <w:sz w:val="22"/>
          <w:szCs w:val="22"/>
        </w:rPr>
        <w:t>пятница</w:t>
      </w:r>
      <w:r w:rsidRPr="00E567EB">
        <w:rPr>
          <w:color w:val="000000"/>
          <w:sz w:val="22"/>
          <w:szCs w:val="22"/>
        </w:rPr>
        <w:tab/>
      </w:r>
      <w:r w:rsidRPr="00E567EB">
        <w:rPr>
          <w:color w:val="000000"/>
          <w:sz w:val="22"/>
          <w:szCs w:val="22"/>
        </w:rPr>
        <w:tab/>
      </w:r>
      <w:r w:rsidRPr="00E567EB">
        <w:rPr>
          <w:color w:val="000000"/>
          <w:sz w:val="22"/>
          <w:szCs w:val="22"/>
        </w:rPr>
        <w:tab/>
      </w:r>
      <w:r w:rsidRPr="00E567EB">
        <w:rPr>
          <w:color w:val="000000"/>
          <w:sz w:val="22"/>
          <w:szCs w:val="22"/>
        </w:rPr>
        <w:tab/>
        <w:t>08:00 – 20:00, без перерыва на обед</w:t>
      </w:r>
    </w:p>
    <w:p w:rsidR="008935D6" w:rsidRPr="00E567EB" w:rsidRDefault="008935D6" w:rsidP="008935D6">
      <w:pPr>
        <w:ind w:firstLine="708"/>
        <w:rPr>
          <w:color w:val="000000"/>
          <w:sz w:val="22"/>
          <w:szCs w:val="22"/>
        </w:rPr>
      </w:pPr>
      <w:r w:rsidRPr="00E567EB">
        <w:rPr>
          <w:color w:val="000000"/>
          <w:sz w:val="22"/>
          <w:szCs w:val="22"/>
        </w:rPr>
        <w:t>суббота</w:t>
      </w:r>
      <w:r w:rsidRPr="00E567EB">
        <w:rPr>
          <w:color w:val="000000"/>
          <w:sz w:val="22"/>
          <w:szCs w:val="22"/>
        </w:rPr>
        <w:tab/>
      </w:r>
      <w:r w:rsidRPr="00E567EB">
        <w:rPr>
          <w:color w:val="000000"/>
          <w:sz w:val="22"/>
          <w:szCs w:val="22"/>
        </w:rPr>
        <w:tab/>
      </w:r>
      <w:r w:rsidRPr="00E567EB">
        <w:rPr>
          <w:color w:val="000000"/>
          <w:sz w:val="22"/>
          <w:szCs w:val="22"/>
        </w:rPr>
        <w:tab/>
      </w:r>
      <w:r w:rsidRPr="00E567EB">
        <w:rPr>
          <w:color w:val="000000"/>
          <w:sz w:val="22"/>
          <w:szCs w:val="22"/>
        </w:rPr>
        <w:tab/>
        <w:t>08:00 – 13:00, без перерыва на обед</w:t>
      </w:r>
    </w:p>
    <w:p w:rsidR="008935D6" w:rsidRPr="00E567EB" w:rsidRDefault="008935D6" w:rsidP="008935D6">
      <w:pPr>
        <w:ind w:firstLine="708"/>
        <w:rPr>
          <w:sz w:val="22"/>
          <w:szCs w:val="22"/>
        </w:rPr>
      </w:pPr>
      <w:r w:rsidRPr="00E567EB">
        <w:rPr>
          <w:color w:val="000000"/>
          <w:sz w:val="22"/>
          <w:szCs w:val="22"/>
        </w:rPr>
        <w:t xml:space="preserve">воскресенье </w:t>
      </w:r>
      <w:r w:rsidRPr="00E567EB">
        <w:rPr>
          <w:color w:val="000000"/>
          <w:sz w:val="22"/>
          <w:szCs w:val="22"/>
        </w:rPr>
        <w:tab/>
      </w:r>
      <w:r w:rsidRPr="00E567EB">
        <w:rPr>
          <w:color w:val="000000"/>
          <w:sz w:val="22"/>
          <w:szCs w:val="22"/>
        </w:rPr>
        <w:tab/>
      </w:r>
      <w:r w:rsidRPr="00E567EB">
        <w:rPr>
          <w:color w:val="000000"/>
          <w:sz w:val="22"/>
          <w:szCs w:val="22"/>
        </w:rPr>
        <w:tab/>
      </w:r>
      <w:r w:rsidRPr="00E567EB">
        <w:rPr>
          <w:color w:val="000000"/>
          <w:sz w:val="22"/>
          <w:szCs w:val="22"/>
        </w:rPr>
        <w:tab/>
        <w:t>выходной.</w:t>
      </w:r>
    </w:p>
    <w:p w:rsidR="008935D6" w:rsidRPr="00E567EB" w:rsidRDefault="008935D6" w:rsidP="008935D6">
      <w:pPr>
        <w:widowControl w:val="0"/>
        <w:autoSpaceDE w:val="0"/>
        <w:autoSpaceDN w:val="0"/>
        <w:adjustRightInd w:val="0"/>
        <w:ind w:firstLine="540"/>
        <w:jc w:val="both"/>
      </w:pPr>
    </w:p>
    <w:p w:rsidR="008935D6" w:rsidRPr="00E567EB" w:rsidRDefault="008935D6" w:rsidP="008935D6">
      <w:pPr>
        <w:widowControl w:val="0"/>
        <w:autoSpaceDE w:val="0"/>
        <w:autoSpaceDN w:val="0"/>
        <w:adjustRightInd w:val="0"/>
        <w:jc w:val="both"/>
      </w:pPr>
      <w:r w:rsidRPr="00E567EB">
        <w:t>1.3.2. Информацию о порядке предоставления муниципальной услуги заявитель может получить:</w:t>
      </w:r>
    </w:p>
    <w:p w:rsidR="008935D6" w:rsidRPr="00E567EB" w:rsidRDefault="008935D6" w:rsidP="008935D6">
      <w:pPr>
        <w:widowControl w:val="0"/>
        <w:autoSpaceDE w:val="0"/>
        <w:autoSpaceDN w:val="0"/>
        <w:adjustRightInd w:val="0"/>
        <w:ind w:firstLine="540"/>
        <w:jc w:val="both"/>
      </w:pPr>
      <w:r w:rsidRPr="00E567EB">
        <w:t>непосредственно в администрации Руднянского городского поселения  (информационные стенды, устное информирование муниципальными служащими администрации, личный прием);</w:t>
      </w:r>
    </w:p>
    <w:p w:rsidR="008935D6" w:rsidRPr="00E567EB" w:rsidRDefault="008935D6" w:rsidP="008935D6">
      <w:pPr>
        <w:widowControl w:val="0"/>
        <w:autoSpaceDE w:val="0"/>
        <w:autoSpaceDN w:val="0"/>
        <w:adjustRightInd w:val="0"/>
        <w:ind w:firstLine="540"/>
        <w:jc w:val="both"/>
      </w:pPr>
      <w:r w:rsidRPr="00E567EB">
        <w:t>по почте, в том числе электронной (</w:t>
      </w:r>
      <w:r w:rsidRPr="00E567EB">
        <w:rPr>
          <w:lang w:val="en-US"/>
        </w:rPr>
        <w:t>usp</w:t>
      </w:r>
      <w:r w:rsidRPr="00E567EB">
        <w:softHyphen/>
        <w:t>_</w:t>
      </w:r>
      <w:r w:rsidRPr="00E567EB">
        <w:rPr>
          <w:lang w:val="en-US"/>
        </w:rPr>
        <w:t>sloboda</w:t>
      </w:r>
      <w:r w:rsidRPr="00E567EB">
        <w:t>@</w:t>
      </w:r>
      <w:r w:rsidRPr="00E567EB">
        <w:rPr>
          <w:lang w:val="en-US"/>
        </w:rPr>
        <w:t>mail</w:t>
      </w:r>
      <w:r w:rsidRPr="00E567EB">
        <w:t>.</w:t>
      </w:r>
      <w:r w:rsidRPr="00E567EB">
        <w:rPr>
          <w:lang w:val="en-US"/>
        </w:rPr>
        <w:t>ru</w:t>
      </w:r>
      <w:r w:rsidRPr="00E567EB">
        <w:t>)), в случае письменного обращения заявителя;</w:t>
      </w:r>
    </w:p>
    <w:p w:rsidR="008935D6" w:rsidRPr="00E567EB" w:rsidRDefault="008935D6" w:rsidP="008935D6">
      <w:pPr>
        <w:widowControl w:val="0"/>
        <w:autoSpaceDE w:val="0"/>
        <w:autoSpaceDN w:val="0"/>
        <w:adjustRightInd w:val="0"/>
        <w:ind w:firstLine="540"/>
        <w:jc w:val="both"/>
      </w:pPr>
      <w:r w:rsidRPr="00E567EB">
        <w:t xml:space="preserve">в сети Интернет на официальном сайте Руднянского городского поселения </w:t>
      </w:r>
      <w:hyperlink r:id="rId8" w:history="1">
        <w:r w:rsidRPr="00E567EB">
          <w:rPr>
            <w:rStyle w:val="a5"/>
          </w:rPr>
          <w:t>http://adm-rudnya.ru/</w:t>
        </w:r>
      </w:hyperlink>
      <w:r w:rsidRPr="00E567EB">
        <w:t>, на официальном портале Губернатора и Правительства Волгоградской области (</w:t>
      </w:r>
      <w:r w:rsidRPr="00E567EB">
        <w:rPr>
          <w:lang w:val="en-US"/>
        </w:rPr>
        <w:t>www</w:t>
      </w:r>
      <w:r w:rsidRPr="00E567EB">
        <w:t>.</w:t>
      </w:r>
      <w:r w:rsidRPr="00E567EB">
        <w:rPr>
          <w:lang w:val="en-US"/>
        </w:rPr>
        <w:t>volganet</w:t>
      </w:r>
      <w:r w:rsidRPr="00E567EB">
        <w:t>.</w:t>
      </w:r>
      <w:r w:rsidRPr="00E567EB">
        <w:rPr>
          <w:lang w:val="en-US"/>
        </w:rPr>
        <w:t>ru</w:t>
      </w:r>
      <w:r w:rsidRPr="00E567EB">
        <w:t>),  на едином портале государственных и муниципальных услуг (</w:t>
      </w:r>
      <w:hyperlink r:id="rId9" w:history="1">
        <w:r w:rsidRPr="00E567EB">
          <w:rPr>
            <w:rStyle w:val="a5"/>
            <w:lang w:val="en-US"/>
          </w:rPr>
          <w:t>www</w:t>
        </w:r>
        <w:r w:rsidRPr="00E567EB">
          <w:rPr>
            <w:rStyle w:val="a5"/>
          </w:rPr>
          <w:t>.</w:t>
        </w:r>
        <w:r w:rsidRPr="00E567EB">
          <w:rPr>
            <w:rStyle w:val="a5"/>
            <w:lang w:val="en-US"/>
          </w:rPr>
          <w:t>gosuslugi</w:t>
        </w:r>
        <w:r w:rsidRPr="00E567EB">
          <w:rPr>
            <w:rStyle w:val="a5"/>
          </w:rPr>
          <w:t>.</w:t>
        </w:r>
        <w:r w:rsidRPr="00E567EB">
          <w:rPr>
            <w:rStyle w:val="a5"/>
            <w:lang w:val="en-US"/>
          </w:rPr>
          <w:t>ru</w:t>
        </w:r>
      </w:hyperlink>
      <w:r w:rsidRPr="00E567EB">
        <w:t>).</w:t>
      </w:r>
    </w:p>
    <w:p w:rsidR="00225E62" w:rsidRPr="00E567EB" w:rsidRDefault="00225E62" w:rsidP="008935D6">
      <w:pPr>
        <w:pStyle w:val="formattext"/>
        <w:spacing w:before="0" w:beforeAutospacing="0" w:after="0" w:afterAutospacing="0"/>
      </w:pPr>
    </w:p>
    <w:p w:rsidR="00225E62" w:rsidRPr="00E567EB" w:rsidRDefault="00225E62" w:rsidP="003A4925">
      <w:pPr>
        <w:pStyle w:val="4"/>
        <w:spacing w:before="0"/>
        <w:jc w:val="center"/>
        <w:rPr>
          <w:rFonts w:ascii="Times New Roman" w:hAnsi="Times New Roman" w:cs="Times New Roman"/>
          <w:b/>
          <w:i w:val="0"/>
          <w:color w:val="auto"/>
        </w:rPr>
      </w:pPr>
      <w:r w:rsidRPr="00E567EB">
        <w:rPr>
          <w:rFonts w:ascii="Times New Roman" w:hAnsi="Times New Roman" w:cs="Times New Roman"/>
          <w:b/>
          <w:i w:val="0"/>
          <w:color w:val="auto"/>
        </w:rPr>
        <w:t>2. Стандарт предоставления муниципальной услуги</w:t>
      </w:r>
    </w:p>
    <w:p w:rsidR="003A4925" w:rsidRPr="00E567EB" w:rsidRDefault="00225E62" w:rsidP="003A4925">
      <w:pPr>
        <w:widowControl w:val="0"/>
        <w:autoSpaceDE w:val="0"/>
        <w:autoSpaceDN w:val="0"/>
        <w:adjustRightInd w:val="0"/>
        <w:jc w:val="both"/>
      </w:pPr>
      <w:r w:rsidRPr="00E567EB">
        <w:t>2.1. Наименование муниципальной услуги - "Приватизация жилых помещений муниципального жилищного фонда</w:t>
      </w:r>
      <w:r w:rsidR="003A4925" w:rsidRPr="00E567EB">
        <w:t xml:space="preserve"> Руднянского городского поселения</w:t>
      </w:r>
      <w:r w:rsidRPr="00E567EB">
        <w:t>".</w:t>
      </w:r>
      <w:r w:rsidRPr="00E567EB">
        <w:br/>
      </w:r>
      <w:r w:rsidR="003A4925" w:rsidRPr="00E567EB">
        <w:t>2.2. Муниципальная услуга предоставляется администрацией Руднянского городского поселения (далее – администрация поселения).</w:t>
      </w:r>
    </w:p>
    <w:p w:rsidR="003A4925" w:rsidRPr="00E567EB" w:rsidRDefault="00225E62" w:rsidP="00C501DF">
      <w:pPr>
        <w:pStyle w:val="formattext"/>
        <w:spacing w:before="0" w:beforeAutospacing="0" w:after="0" w:afterAutospacing="0"/>
        <w:jc w:val="both"/>
      </w:pPr>
      <w:r w:rsidRPr="00E567EB">
        <w:t xml:space="preserve">При предоставлении муниципальной услуги осуществляется взаимодействие с Федеральной службой государственной регистрации, кадастра и картографии и ее территориальными органами, БТИ, </w:t>
      </w:r>
      <w:r w:rsidR="003A4925" w:rsidRPr="00E567EB">
        <w:t>органами опеки и попечительства</w:t>
      </w:r>
      <w:r w:rsidR="00C501DF" w:rsidRPr="00E567EB">
        <w:t xml:space="preserve">. </w:t>
      </w:r>
      <w:r w:rsidR="003A4925" w:rsidRPr="00E567EB">
        <w:t xml:space="preserve"> </w:t>
      </w:r>
      <w:r w:rsidR="00C501DF" w:rsidRPr="00E567EB">
        <w:t xml:space="preserve">Взаимодействие с Федеральной службой государственной регистрации, кадастра и картографии и ее территориальными органами осуществляется </w:t>
      </w:r>
      <w:r w:rsidR="003A4925" w:rsidRPr="00E567EB">
        <w:t>в целях получения сведений, предусмотренных частями 13-16 статьи 62 Федерального закона от 13.</w:t>
      </w:r>
      <w:r w:rsidR="0095603D" w:rsidRPr="00E567EB">
        <w:t>07.</w:t>
      </w:r>
      <w:r w:rsidR="00C501DF" w:rsidRPr="00E567EB">
        <w:t>2015</w:t>
      </w:r>
      <w:r w:rsidR="0095603D" w:rsidRPr="00E567EB">
        <w:t xml:space="preserve"> № 218-ФЗ «О государственной регистрации недвижимости» и(или) на безвозмездное предоставление сведений в соответствии со статьёй 63 данного Федерального закона, </w:t>
      </w:r>
      <w:r w:rsidR="00C501DF" w:rsidRPr="00E567EB">
        <w:t xml:space="preserve">иным федеральным законодательством. </w:t>
      </w:r>
    </w:p>
    <w:p w:rsidR="00C501DF" w:rsidRPr="00E567EB" w:rsidRDefault="00225E62" w:rsidP="008935D6">
      <w:pPr>
        <w:pStyle w:val="formattext"/>
        <w:spacing w:before="0" w:beforeAutospacing="0" w:after="0" w:afterAutospacing="0"/>
      </w:pPr>
      <w:r w:rsidRPr="00E567EB">
        <w:t xml:space="preserve">2.3. Результатом предоставления муниципальной услуги по приватизации жилых помещений муниципального жилищного фонда </w:t>
      </w:r>
      <w:r w:rsidR="00C501DF" w:rsidRPr="00E567EB">
        <w:t xml:space="preserve">Руднянского городского поселения </w:t>
      </w:r>
      <w:r w:rsidRPr="00E567EB">
        <w:t xml:space="preserve">является заключение между </w:t>
      </w:r>
      <w:r w:rsidR="00C501DF" w:rsidRPr="00E567EB">
        <w:t xml:space="preserve">Администрацией </w:t>
      </w:r>
      <w:r w:rsidRPr="00E567EB">
        <w:t>и заявителем (заявителями) договора передачи жило</w:t>
      </w:r>
      <w:r w:rsidR="00C501DF" w:rsidRPr="00E567EB">
        <w:t>го помещения</w:t>
      </w:r>
      <w:r w:rsidRPr="00E567EB">
        <w:t xml:space="preserve"> в собственность </w:t>
      </w:r>
      <w:r w:rsidR="00C501DF" w:rsidRPr="00E567EB">
        <w:t xml:space="preserve">гражданина (граждан) </w:t>
      </w:r>
      <w:r w:rsidRPr="00E567EB">
        <w:t>(далее - договор передачи) и выдача данного договора заявителю либо отказ в предоставлении муниципальной услуги по основаниям, указанным в пункте 2.8 настоящего Административного регламента.</w:t>
      </w:r>
      <w:r w:rsidRPr="00E567EB">
        <w:br/>
        <w:t xml:space="preserve">2.4. </w:t>
      </w:r>
      <w:r w:rsidR="00C501DF" w:rsidRPr="00E567EB">
        <w:t>С</w:t>
      </w:r>
      <w:r w:rsidRPr="00E567EB">
        <w:t>рок предоставления муниципальной услуги</w:t>
      </w:r>
      <w:r w:rsidR="00C501DF" w:rsidRPr="00E567EB">
        <w:t>.</w:t>
      </w:r>
    </w:p>
    <w:p w:rsidR="00C83320" w:rsidRPr="00E567EB" w:rsidRDefault="00C501DF" w:rsidP="008935D6">
      <w:pPr>
        <w:pStyle w:val="formattext"/>
        <w:spacing w:before="0" w:beforeAutospacing="0" w:after="0" w:afterAutospacing="0"/>
      </w:pPr>
      <w:r w:rsidRPr="00E567EB">
        <w:t xml:space="preserve">Решение о передаче жилого помещения в собственность гражданина (граждан) либо об отказе принимается по результатам рассмотрения заявления и иных представленных документов в двухмесячный срок </w:t>
      </w:r>
      <w:r w:rsidR="00225E62" w:rsidRPr="00E567EB">
        <w:t xml:space="preserve">со дня регистрации </w:t>
      </w:r>
      <w:r w:rsidRPr="00E567EB">
        <w:t xml:space="preserve">заявления </w:t>
      </w:r>
      <w:r w:rsidR="00225E62" w:rsidRPr="00E567EB">
        <w:t xml:space="preserve">в </w:t>
      </w:r>
      <w:r w:rsidRPr="00E567EB">
        <w:t>Администрации</w:t>
      </w:r>
      <w:r w:rsidR="00225E62" w:rsidRPr="00E567EB">
        <w:t>.</w:t>
      </w:r>
      <w:r w:rsidR="00225E62" w:rsidRPr="00E567EB">
        <w:br/>
        <w:t>2.5. Перечень нормативных правовых актов, регулирующих отношения, возникающие в связи с предоставлением муниципальной услуги:</w:t>
      </w:r>
      <w:r w:rsidR="00225E62" w:rsidRPr="00E567EB">
        <w:br/>
      </w:r>
      <w:hyperlink r:id="rId10" w:history="1">
        <w:r w:rsidR="00225E62" w:rsidRPr="00E567EB">
          <w:rPr>
            <w:rStyle w:val="a5"/>
            <w:rFonts w:eastAsiaTheme="majorEastAsia"/>
            <w:color w:val="auto"/>
            <w:u w:val="none"/>
          </w:rPr>
          <w:t>Конституция Российской Федерации</w:t>
        </w:r>
      </w:hyperlink>
      <w:r w:rsidR="00225E62" w:rsidRPr="00E567EB">
        <w:t>;</w:t>
      </w:r>
      <w:r w:rsidR="00225E62" w:rsidRPr="00E567EB">
        <w:br/>
      </w:r>
      <w:hyperlink r:id="rId11" w:history="1">
        <w:r w:rsidR="00225E62" w:rsidRPr="00E567EB">
          <w:rPr>
            <w:rStyle w:val="a5"/>
            <w:rFonts w:eastAsiaTheme="majorEastAsia"/>
            <w:color w:val="auto"/>
            <w:u w:val="none"/>
          </w:rPr>
          <w:t>Жилищный кодекс Российской Федерации</w:t>
        </w:r>
      </w:hyperlink>
      <w:r w:rsidRPr="00E567EB">
        <w:rPr>
          <w:rStyle w:val="a5"/>
          <w:rFonts w:eastAsiaTheme="majorEastAsia"/>
          <w:color w:val="auto"/>
          <w:u w:val="none"/>
        </w:rPr>
        <w:t>;</w:t>
      </w:r>
      <w:r w:rsidR="00225E62" w:rsidRPr="00E567EB">
        <w:br/>
      </w:r>
      <w:hyperlink r:id="rId12" w:history="1">
        <w:r w:rsidR="00225E62" w:rsidRPr="00E567EB">
          <w:rPr>
            <w:rStyle w:val="a5"/>
            <w:rFonts w:eastAsiaTheme="majorEastAsia"/>
            <w:color w:val="auto"/>
            <w:u w:val="none"/>
          </w:rPr>
          <w:t>Федеральный закон Российской Федерации от 04.07.1991 N 1541-1 "О приватизации жилищного фонда Российской Федерации"</w:t>
        </w:r>
      </w:hyperlink>
      <w:r w:rsidR="00225E62" w:rsidRPr="00E567EB">
        <w:t>;</w:t>
      </w:r>
      <w:r w:rsidR="00225E62" w:rsidRPr="00E567EB">
        <w:br/>
      </w:r>
      <w:hyperlink r:id="rId13" w:history="1">
        <w:r w:rsidR="00225E62" w:rsidRPr="00E567EB">
          <w:rPr>
            <w:rStyle w:val="a5"/>
            <w:rFonts w:eastAsiaTheme="majorEastAsia"/>
            <w:color w:val="auto"/>
            <w:u w:val="none"/>
          </w:rPr>
          <w:t>Федеральный закон от 06.10.2003 N 131-ФЗ "Об общих принципах организации местного самоуправления в Российской Федерации"</w:t>
        </w:r>
      </w:hyperlink>
      <w:r w:rsidR="00225E62" w:rsidRPr="00E567EB">
        <w:t>;</w:t>
      </w:r>
      <w:r w:rsidR="00225E62" w:rsidRPr="00E567EB">
        <w:br/>
      </w:r>
      <w:hyperlink r:id="rId14" w:history="1">
        <w:r w:rsidR="00225E62" w:rsidRPr="00E567EB">
          <w:rPr>
            <w:rStyle w:val="a5"/>
            <w:rFonts w:eastAsiaTheme="majorEastAsia"/>
            <w:color w:val="auto"/>
            <w:u w:val="none"/>
          </w:rPr>
          <w:t>Федеральный закон от 27.07.2006 N 152-ФЗ "О персональных данных"</w:t>
        </w:r>
      </w:hyperlink>
      <w:r w:rsidR="00225E62" w:rsidRPr="00E567EB">
        <w:t>;</w:t>
      </w:r>
      <w:r w:rsidR="00225E62" w:rsidRPr="00E567EB">
        <w:br/>
      </w:r>
      <w:hyperlink r:id="rId15" w:history="1">
        <w:r w:rsidR="00225E62" w:rsidRPr="00E567EB">
          <w:rPr>
            <w:rStyle w:val="a5"/>
            <w:rFonts w:eastAsiaTheme="majorEastAsia"/>
            <w:color w:val="auto"/>
            <w:u w:val="none"/>
          </w:rPr>
          <w:t>Федеральный закон от 27.07.2010 N 210-ФЗ "Об организации предоставления государственных и муниципальных услуг"</w:t>
        </w:r>
      </w:hyperlink>
      <w:r w:rsidR="00225E62" w:rsidRPr="00E567EB">
        <w:t>;</w:t>
      </w:r>
    </w:p>
    <w:p w:rsidR="00C83320" w:rsidRPr="00E567EB" w:rsidRDefault="00C83320" w:rsidP="008935D6">
      <w:pPr>
        <w:pStyle w:val="formattext"/>
        <w:spacing w:before="0" w:beforeAutospacing="0" w:after="0" w:afterAutospacing="0"/>
      </w:pPr>
      <w:r w:rsidRPr="00E567EB">
        <w:t>Федеральный закон от 13.07.2015 № 218-ФЗ «О государственной регистрации недвижимости»;</w:t>
      </w:r>
      <w:r w:rsidR="00225E62" w:rsidRPr="00E567EB">
        <w:br/>
      </w:r>
      <w:hyperlink r:id="rId16" w:history="1">
        <w:r w:rsidRPr="00E567EB">
          <w:rPr>
            <w:rStyle w:val="a5"/>
            <w:rFonts w:eastAsiaTheme="majorEastAsia"/>
            <w:color w:val="auto"/>
            <w:u w:val="none"/>
          </w:rPr>
          <w:t>П</w:t>
        </w:r>
        <w:r w:rsidR="00225E62" w:rsidRPr="00E567EB">
          <w:rPr>
            <w:rStyle w:val="a5"/>
            <w:rFonts w:eastAsiaTheme="majorEastAsia"/>
            <w:color w:val="auto"/>
            <w:u w:val="none"/>
          </w:rPr>
          <w:t>остановление Правительства Российской Федерации от 03.10.2009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hyperlink>
      <w:r w:rsidR="00225E62" w:rsidRPr="00E567EB">
        <w:t xml:space="preserve"> </w:t>
      </w:r>
    </w:p>
    <w:p w:rsidR="00606067" w:rsidRPr="00E567EB" w:rsidRDefault="00225E62" w:rsidP="00606067">
      <w:pPr>
        <w:pStyle w:val="formattext"/>
        <w:spacing w:before="0" w:beforeAutospacing="0" w:after="0" w:afterAutospacing="0"/>
        <w:rPr>
          <w:color w:val="000000"/>
          <w:sz w:val="22"/>
          <w:szCs w:val="22"/>
        </w:rPr>
      </w:pPr>
      <w:r w:rsidRPr="00E567EB">
        <w:rPr>
          <w:u w:val="single"/>
        </w:rPr>
        <w:t>2.6. Перечень документов, необходимых для предоставления муниципальной услуги.</w:t>
      </w:r>
      <w:r w:rsidRPr="00E567EB">
        <w:rPr>
          <w:u w:val="single"/>
        </w:rPr>
        <w:br/>
      </w:r>
      <w:r w:rsidRPr="00E567EB">
        <w:t>2.6.1. Исчерпывающий перечень документов, необходимых для предоставления муниципальной услуги, подлежащих предоставлению заявителем, в том числе в электронной форме, порядок их представления:</w:t>
      </w:r>
      <w:r w:rsidRPr="00E567EB">
        <w:br/>
      </w:r>
      <w:r w:rsidR="00C83320" w:rsidRPr="00E567EB">
        <w:t xml:space="preserve">   </w:t>
      </w:r>
      <w:r w:rsidRPr="00E567EB">
        <w:t xml:space="preserve">1) </w:t>
      </w:r>
      <w:r w:rsidR="00606067" w:rsidRPr="00E567EB">
        <w:t>з</w:t>
      </w:r>
      <w:r w:rsidR="00C83320" w:rsidRPr="00E567EB">
        <w:rPr>
          <w:color w:val="000000"/>
        </w:rPr>
        <w:t xml:space="preserve">аявление   о  </w:t>
      </w:r>
      <w:r w:rsidR="00606067" w:rsidRPr="00E567EB">
        <w:rPr>
          <w:color w:val="000000"/>
        </w:rPr>
        <w:t>передачи</w:t>
      </w:r>
      <w:r w:rsidR="00C83320" w:rsidRPr="00E567EB">
        <w:rPr>
          <w:color w:val="000000"/>
        </w:rPr>
        <w:t xml:space="preserve">  жилого  помещения</w:t>
      </w:r>
      <w:r w:rsidR="00606067" w:rsidRPr="00E567EB">
        <w:rPr>
          <w:color w:val="000000"/>
        </w:rPr>
        <w:t xml:space="preserve"> в </w:t>
      </w:r>
      <w:r w:rsidR="00C83320" w:rsidRPr="00E567EB">
        <w:rPr>
          <w:color w:val="000000"/>
        </w:rPr>
        <w:t xml:space="preserve">собственность </w:t>
      </w:r>
      <w:r w:rsidRPr="00E567EB">
        <w:t>по форме согласно Приложению N 1 к настоящему Административному регламенту;</w:t>
      </w:r>
      <w:r w:rsidRPr="00E567EB">
        <w:br/>
      </w:r>
      <w:r w:rsidR="00C83320" w:rsidRPr="00E567EB">
        <w:t xml:space="preserve">   </w:t>
      </w:r>
      <w:r w:rsidRPr="00E567EB">
        <w:t xml:space="preserve">2) </w:t>
      </w:r>
      <w:r w:rsidR="00606067" w:rsidRPr="00E567EB">
        <w:t>д</w:t>
      </w:r>
      <w:r w:rsidR="00606067" w:rsidRPr="00E567EB">
        <w:rPr>
          <w:sz w:val="22"/>
          <w:szCs w:val="22"/>
        </w:rPr>
        <w:t>окументы</w:t>
      </w:r>
      <w:r w:rsidR="00606067" w:rsidRPr="00E567EB">
        <w:rPr>
          <w:color w:val="000000"/>
          <w:sz w:val="22"/>
          <w:szCs w:val="22"/>
        </w:rPr>
        <w:t>,  удостоверяющие  личность (паспорт, свидетельство о рождении);</w:t>
      </w:r>
    </w:p>
    <w:p w:rsidR="00606067" w:rsidRPr="00E567EB" w:rsidRDefault="00606067" w:rsidP="00606067">
      <w:pPr>
        <w:pStyle w:val="formattext"/>
        <w:spacing w:before="0" w:beforeAutospacing="0" w:after="0" w:afterAutospacing="0"/>
      </w:pPr>
      <w:r w:rsidRPr="00E567EB">
        <w:t xml:space="preserve">   3) </w:t>
      </w:r>
      <w:r w:rsidR="00225E62" w:rsidRPr="00E567EB">
        <w:t>ордер на жилое помещение и (или) договор соц</w:t>
      </w:r>
      <w:r w:rsidRPr="00E567EB">
        <w:t>иального найма жилого помещения;</w:t>
      </w:r>
    </w:p>
    <w:p w:rsidR="00606067" w:rsidRPr="00E567EB" w:rsidRDefault="00C83320" w:rsidP="00606067">
      <w:pPr>
        <w:jc w:val="both"/>
        <w:rPr>
          <w:color w:val="000000"/>
          <w:sz w:val="22"/>
          <w:szCs w:val="22"/>
        </w:rPr>
      </w:pPr>
      <w:r w:rsidRPr="00E567EB">
        <w:t xml:space="preserve">   </w:t>
      </w:r>
      <w:r w:rsidR="00606067" w:rsidRPr="00E567EB">
        <w:t>4)</w:t>
      </w:r>
      <w:r w:rsidR="00606067" w:rsidRPr="00E567EB">
        <w:rPr>
          <w:color w:val="000000"/>
          <w:sz w:val="22"/>
          <w:szCs w:val="22"/>
        </w:rPr>
        <w:t xml:space="preserve"> в случае перемены имени, отчества или фамилии, после получения договора найма -   документ, подтверждающий данные изменения;</w:t>
      </w:r>
    </w:p>
    <w:p w:rsidR="00BA1AB3" w:rsidRPr="00E567EB" w:rsidRDefault="00057F65" w:rsidP="0070270B">
      <w:r w:rsidRPr="00E567EB">
        <w:rPr>
          <w:sz w:val="22"/>
          <w:szCs w:val="22"/>
        </w:rPr>
        <w:t xml:space="preserve">   5) справка о неучастии гражданина</w:t>
      </w:r>
      <w:r w:rsidRPr="00E567EB">
        <w:rPr>
          <w:color w:val="000000"/>
          <w:sz w:val="22"/>
          <w:szCs w:val="22"/>
        </w:rPr>
        <w:t xml:space="preserve"> в приватизации по прежнему месту жительства.  Справки предоставляют граждане, которые проживали в период после принятия Закона «О приватизации жилищного фонда в РСФСР» от 11.07.1991г. по другим адресам в Российской Федерации, и не использовали свое право на приватизацию занимаемых ими ранее жилых помещений.  </w:t>
      </w:r>
      <w:r w:rsidR="00606067" w:rsidRPr="00E567EB">
        <w:t xml:space="preserve">Данный документ оформляется и выдается гражданам на основании заявления </w:t>
      </w:r>
      <w:r w:rsidR="00A61921" w:rsidRPr="00E567EB">
        <w:t xml:space="preserve">на возмездной основе </w:t>
      </w:r>
      <w:r w:rsidR="00606067" w:rsidRPr="00E567EB">
        <w:t>организациями, осуществлявшими регистрацию права собственности на недвижимое имущество на территории Российской Федерации в соответствии с требованиями законодательства.</w:t>
      </w:r>
      <w:r w:rsidRPr="00E567EB">
        <w:t xml:space="preserve"> </w:t>
      </w:r>
      <w:r w:rsidR="00606067" w:rsidRPr="00E567EB">
        <w:t>Указанный документ предоставляется в случае, если граждане, желающие участвовать в приватизации жилого помещения, меняли место постоянного жительства и проживали на территории различных субъектов Российской Федерации;</w:t>
      </w:r>
    </w:p>
    <w:p w:rsidR="00057F65" w:rsidRPr="00E567EB" w:rsidRDefault="00057F65" w:rsidP="0070270B">
      <w:pPr>
        <w:rPr>
          <w:color w:val="000000"/>
          <w:sz w:val="22"/>
          <w:szCs w:val="22"/>
        </w:rPr>
      </w:pPr>
      <w:r w:rsidRPr="00E567EB">
        <w:t xml:space="preserve">   6</w:t>
      </w:r>
      <w:r w:rsidR="00606067" w:rsidRPr="00E567EB">
        <w:t>)</w:t>
      </w:r>
      <w:r w:rsidRPr="00E567EB">
        <w:t xml:space="preserve">  в</w:t>
      </w:r>
      <w:r w:rsidRPr="00E567EB">
        <w:rPr>
          <w:color w:val="000000"/>
          <w:sz w:val="22"/>
          <w:szCs w:val="22"/>
        </w:rPr>
        <w:t xml:space="preserve"> случаях, установленных Законом - разрешение органов опеки и попечительства;</w:t>
      </w:r>
    </w:p>
    <w:p w:rsidR="00057F65" w:rsidRPr="00E567EB" w:rsidRDefault="00057F65" w:rsidP="00057F65">
      <w:pPr>
        <w:rPr>
          <w:color w:val="000000"/>
          <w:sz w:val="22"/>
          <w:szCs w:val="22"/>
        </w:rPr>
      </w:pPr>
      <w:r w:rsidRPr="00E567EB">
        <w:rPr>
          <w:color w:val="000000"/>
          <w:sz w:val="22"/>
          <w:szCs w:val="22"/>
        </w:rPr>
        <w:t xml:space="preserve">   7)  нотариально удостоверенная доверенность в соответствии с Гражданским кодексом РФ от временно отсутствующего члена семьи;</w:t>
      </w:r>
    </w:p>
    <w:p w:rsidR="0070270B" w:rsidRPr="00E567EB" w:rsidRDefault="0070270B" w:rsidP="0070270B">
      <w:pPr>
        <w:jc w:val="both"/>
        <w:rPr>
          <w:color w:val="000000"/>
          <w:sz w:val="22"/>
          <w:szCs w:val="22"/>
        </w:rPr>
      </w:pPr>
      <w:r w:rsidRPr="00E567EB">
        <w:rPr>
          <w:color w:val="000000"/>
          <w:sz w:val="22"/>
          <w:szCs w:val="22"/>
        </w:rPr>
        <w:t xml:space="preserve">   8) отказ гражданина, имеющего право на приватизацию жилого помещения, от приватизации,</w:t>
      </w:r>
      <w:r w:rsidR="00A61921" w:rsidRPr="00E567EB">
        <w:rPr>
          <w:color w:val="000000"/>
          <w:sz w:val="22"/>
          <w:szCs w:val="22"/>
        </w:rPr>
        <w:t xml:space="preserve"> по форме согласно приложению № 2 к настоящему административному регламенту,</w:t>
      </w:r>
      <w:r w:rsidRPr="00E567EB">
        <w:rPr>
          <w:color w:val="000000"/>
          <w:sz w:val="22"/>
          <w:szCs w:val="22"/>
        </w:rPr>
        <w:t xml:space="preserve"> подписанное лично гражданином в присутствии должностного лица администрации;</w:t>
      </w:r>
    </w:p>
    <w:p w:rsidR="00BA1AB3" w:rsidRPr="00E567EB" w:rsidRDefault="00A61921" w:rsidP="00057F65">
      <w:pPr>
        <w:pStyle w:val="formattext"/>
        <w:spacing w:before="0" w:beforeAutospacing="0" w:after="0" w:afterAutospacing="0"/>
        <w:rPr>
          <w:u w:val="single"/>
        </w:rPr>
      </w:pPr>
      <w:r w:rsidRPr="00E567EB">
        <w:t xml:space="preserve">   9</w:t>
      </w:r>
      <w:r w:rsidR="00225E62" w:rsidRPr="00E567EB">
        <w:t xml:space="preserve">) если от имени получателя муниципальной услуги действует представитель, то представляется документ, подтверждающий право представителя действовать от имени и в интересах получателя муниципальной услуги в силу закона, полномочия, основанного на доверенности, оформленной в порядке, установленном </w:t>
      </w:r>
      <w:hyperlink r:id="rId17" w:history="1">
        <w:r w:rsidR="00225E62" w:rsidRPr="00E567EB">
          <w:rPr>
            <w:rStyle w:val="a5"/>
            <w:rFonts w:eastAsiaTheme="majorEastAsia"/>
            <w:color w:val="auto"/>
          </w:rPr>
          <w:t xml:space="preserve"> Гражданск</w:t>
        </w:r>
        <w:r w:rsidRPr="00E567EB">
          <w:rPr>
            <w:rStyle w:val="a5"/>
            <w:rFonts w:eastAsiaTheme="majorEastAsia"/>
            <w:color w:val="auto"/>
          </w:rPr>
          <w:t>им</w:t>
        </w:r>
        <w:r w:rsidR="00225E62" w:rsidRPr="00E567EB">
          <w:rPr>
            <w:rStyle w:val="a5"/>
            <w:rFonts w:eastAsiaTheme="majorEastAsia"/>
            <w:color w:val="auto"/>
          </w:rPr>
          <w:t xml:space="preserve"> кодекс</w:t>
        </w:r>
        <w:r w:rsidRPr="00E567EB">
          <w:rPr>
            <w:rStyle w:val="a5"/>
            <w:rFonts w:eastAsiaTheme="majorEastAsia"/>
            <w:color w:val="auto"/>
          </w:rPr>
          <w:t>ом</w:t>
        </w:r>
        <w:r w:rsidR="00225E62" w:rsidRPr="00E567EB">
          <w:rPr>
            <w:rStyle w:val="a5"/>
            <w:rFonts w:eastAsiaTheme="majorEastAsia"/>
            <w:color w:val="auto"/>
          </w:rPr>
          <w:t xml:space="preserve"> Российской Федерации</w:t>
        </w:r>
      </w:hyperlink>
      <w:r w:rsidR="00225E62" w:rsidRPr="00E567EB">
        <w:t>, либо акта уполномоченного на то государственного органа или органа местного самоуправления;</w:t>
      </w:r>
      <w:r w:rsidR="00225E62" w:rsidRPr="00E567EB">
        <w:br/>
        <w:t>1</w:t>
      </w:r>
      <w:r w:rsidRPr="00E567EB">
        <w:t>0</w:t>
      </w:r>
      <w:r w:rsidR="00225E62" w:rsidRPr="00E567EB">
        <w:t>) документ, подтверждающий согласие лиц, не являющихся заявителями (за исключением лиц, признанных безвестно отсутствующими, и разыскиваемых лиц, место нахождения которых не установлено уполномоченными федеральными органами власти), а также полномочие заявителя действовать от имени указанных лиц или их законных представителей при передаче их персональных данных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документ передается заявителю субъектом персональных данных).</w:t>
      </w:r>
      <w:r w:rsidR="00225E62" w:rsidRPr="00E567EB">
        <w:br/>
      </w:r>
      <w:r w:rsidR="00225E62" w:rsidRPr="00E567EB">
        <w:rPr>
          <w:u w:val="single"/>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
    <w:p w:rsidR="00BA1AB3" w:rsidRPr="00E567EB" w:rsidRDefault="00BA1AB3" w:rsidP="00057F65">
      <w:pPr>
        <w:pStyle w:val="formattext"/>
        <w:spacing w:before="0" w:beforeAutospacing="0" w:after="0" w:afterAutospacing="0"/>
        <w:rPr>
          <w:u w:val="single"/>
        </w:rPr>
      </w:pPr>
      <w:r w:rsidRPr="00E567EB">
        <w:t>2.6.2.1.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r w:rsidRPr="00E567EB">
        <w:br/>
        <w:t xml:space="preserve">   1) выписка из Единого государственного реестра прав на недвижимое имущество и сделок с ним об отсутствии зарегистрированных прав на приватизируемое жилое помещение (далее - выписка из ЕГРП) или уведомление об отсутствии в Едином государственном реестре прав на недвижимое имущество и сделок с ним сведений о правах заявителей, желающих участвовать в приватизации, на имевшиеся (имеющиеся) у них объекты недвижимого имущества, зарегистрированные в порядке приватизации (далее - уведомление).</w:t>
      </w:r>
      <w:r w:rsidRPr="00E567EB">
        <w:br/>
        <w:t xml:space="preserve">   Заявитель вправе представить документ, указанный в настоящем пункте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BA1AB3" w:rsidRPr="00E567EB" w:rsidRDefault="00225E62" w:rsidP="00057F65">
      <w:pPr>
        <w:pStyle w:val="formattext"/>
        <w:spacing w:before="0" w:beforeAutospacing="0" w:after="0" w:afterAutospacing="0"/>
      </w:pPr>
      <w:r w:rsidRPr="00E567EB">
        <w:t>2.7. При предоставлении муниципальной услуги запрещается требовать от заявителя:</w:t>
      </w:r>
      <w:r w:rsidRPr="00E567EB">
        <w:br/>
      </w:r>
      <w:r w:rsidR="00BA1AB3" w:rsidRPr="00E567EB">
        <w:t xml:space="preserve">   </w:t>
      </w:r>
      <w:r w:rsidRPr="00E567EB">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E567EB">
        <w:br/>
      </w:r>
      <w:r w:rsidR="00BA1AB3" w:rsidRPr="00E567EB">
        <w:t xml:space="preserve">   </w:t>
      </w:r>
      <w:r w:rsidRPr="00E567EB">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A1AB3" w:rsidRPr="00E567EB">
        <w:t>Волгоградской области</w:t>
      </w:r>
      <w:r w:rsidRPr="00E567EB">
        <w:t xml:space="preserve"> области и муниципальными правовыми актами </w:t>
      </w:r>
      <w:r w:rsidR="00BA1AB3" w:rsidRPr="00E567EB">
        <w:t xml:space="preserve">Руднянского городского поселения </w:t>
      </w:r>
      <w:r w:rsidRPr="00E567EB">
        <w:t>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BA1AB3" w:rsidRPr="00E567EB">
        <w:t>.</w:t>
      </w:r>
      <w:r w:rsidRPr="00E567EB">
        <w:br/>
        <w:t>2.</w:t>
      </w:r>
      <w:r w:rsidR="00680918" w:rsidRPr="00E567EB">
        <w:t>9</w:t>
      </w:r>
      <w:r w:rsidRPr="00E567EB">
        <w:t xml:space="preserve">. </w:t>
      </w:r>
      <w:r w:rsidR="00680918" w:rsidRPr="00E567EB">
        <w:t>О</w:t>
      </w:r>
      <w:r w:rsidRPr="00E567EB">
        <w:t>сновани</w:t>
      </w:r>
      <w:r w:rsidR="00680918" w:rsidRPr="00E567EB">
        <w:t>я</w:t>
      </w:r>
      <w:r w:rsidRPr="00E567EB">
        <w:t xml:space="preserve"> для отказа в предоставлении муниципальной услуги:</w:t>
      </w:r>
      <w:r w:rsidRPr="00E567EB">
        <w:br/>
        <w:t>2.</w:t>
      </w:r>
      <w:r w:rsidR="00680918" w:rsidRPr="00E567EB">
        <w:t>9</w:t>
      </w:r>
      <w:r w:rsidRPr="00E567EB">
        <w:t>.1. Непредставление всех требующихся доку</w:t>
      </w:r>
      <w:r w:rsidR="00680918" w:rsidRPr="00E567EB">
        <w:t>ментов, указанных в пункте 2.6.</w:t>
      </w:r>
      <w:r w:rsidRPr="00E567EB">
        <w:t xml:space="preserve"> настоящего Административного регламента.</w:t>
      </w:r>
      <w:r w:rsidRPr="00E567EB">
        <w:br/>
        <w:t>2.</w:t>
      </w:r>
      <w:r w:rsidR="00E07D7A" w:rsidRPr="00E567EB">
        <w:t>9</w:t>
      </w:r>
      <w:r w:rsidRPr="00E567EB">
        <w:t>.2. Предоставление заявителем документов, не подтверждающих право заявителя на приватизацию жилого помещения.</w:t>
      </w:r>
      <w:r w:rsidRPr="00E567EB">
        <w:br/>
        <w:t>2.</w:t>
      </w:r>
      <w:r w:rsidR="00E07D7A" w:rsidRPr="00E567EB">
        <w:t>9</w:t>
      </w:r>
      <w:r w:rsidRPr="00E567EB">
        <w:t>.3. Документы представлены лицом, не уполномоченным получателем муниципальной услуги на осуществление таких действий.</w:t>
      </w:r>
      <w:r w:rsidRPr="00E567EB">
        <w:br/>
        <w:t>2.</w:t>
      </w:r>
      <w:r w:rsidR="00E07D7A" w:rsidRPr="00E567EB">
        <w:t>9</w:t>
      </w:r>
      <w:r w:rsidRPr="00E567EB">
        <w:t>.4. Наличие в представленных документах недостоверной или искаженной информации.</w:t>
      </w:r>
      <w:r w:rsidRPr="00E567EB">
        <w:br/>
        <w:t>2.</w:t>
      </w:r>
      <w:r w:rsidR="00E07D7A" w:rsidRPr="00E567EB">
        <w:t>9</w:t>
      </w:r>
      <w:r w:rsidRPr="00E567EB">
        <w:t xml:space="preserve">.5.  Жилое помещение не находится в муниципальной собственности </w:t>
      </w:r>
      <w:r w:rsidR="00680918" w:rsidRPr="00E567EB">
        <w:t>Руднянского городского поселения.</w:t>
      </w:r>
    </w:p>
    <w:p w:rsidR="00E07D7A" w:rsidRPr="00E567EB" w:rsidRDefault="00E07D7A" w:rsidP="00057F65">
      <w:pPr>
        <w:pStyle w:val="formattext"/>
        <w:spacing w:before="0" w:beforeAutospacing="0" w:after="0" w:afterAutospacing="0"/>
      </w:pPr>
      <w:r w:rsidRPr="00E567EB">
        <w:t>2.9.6. В случае поступления от заявителя заявления о прекращении рассмотрения обращения.</w:t>
      </w:r>
    </w:p>
    <w:p w:rsidR="000F2BB6" w:rsidRPr="00E567EB" w:rsidRDefault="00225E62" w:rsidP="00057F65">
      <w:pPr>
        <w:pStyle w:val="formattext"/>
        <w:spacing w:before="0" w:beforeAutospacing="0" w:after="0" w:afterAutospacing="0"/>
      </w:pPr>
      <w:r w:rsidRPr="00E567EB">
        <w:t>2.</w:t>
      </w:r>
      <w:r w:rsidR="00E07D7A" w:rsidRPr="00E567EB">
        <w:t>10</w:t>
      </w:r>
      <w:r w:rsidRPr="00E567EB">
        <w:t>. Оплата, взимаемая с заявителя при предоставлении муниципальной услуги, услуг, которые являются необходимыми и обязательными для предоставления муниципальной услуги</w:t>
      </w:r>
      <w:r w:rsidRPr="00E567EB">
        <w:br/>
        <w:t>а) предоставление муниципальной услуги осуществляется бесплатно;</w:t>
      </w:r>
      <w:r w:rsidRPr="00E567EB">
        <w:br/>
        <w:t xml:space="preserve">б) предоставление услуг по подготовке и выдаче справок, подтверждающих неиспользование ранее заявителями, желающими участвовать в приватизации жилого помещения, права на приватизацию жилья, осуществляется организациями, осуществлявшими регистрацию права собственности на недвижимое имущество на территории Российской Федерации до момента вступления в силу </w:t>
      </w:r>
      <w:hyperlink r:id="rId18" w:history="1">
        <w:r w:rsidRPr="00E567EB">
          <w:rPr>
            <w:rStyle w:val="a5"/>
            <w:rFonts w:eastAsiaTheme="majorEastAsia"/>
            <w:color w:val="auto"/>
            <w:u w:val="none"/>
          </w:rPr>
          <w:t>Федерального закона от 21.07.1997 N 122-ФЗ "О государственной регистрации прав на недвижимое имущество и сделок с ним"</w:t>
        </w:r>
      </w:hyperlink>
      <w:r w:rsidRPr="00E567EB">
        <w:t xml:space="preserve"> на основании заявления гражданина на возмездной основе в соответствии с требованиями законодательства, действующего на территории субъектов Российской Федерации.</w:t>
      </w:r>
      <w:r w:rsidRPr="00E567EB">
        <w:br/>
      </w:r>
      <w:r w:rsidR="00E07D7A" w:rsidRPr="00E567EB">
        <w:t xml:space="preserve">б) </w:t>
      </w:r>
      <w:r w:rsidRPr="00E567EB">
        <w:t>Стоимость нотариальных услуг установлена законодательством Российской Федерации о нотариате.</w:t>
      </w:r>
      <w:r w:rsidRPr="00E567EB">
        <w:br/>
        <w:t>2.1</w:t>
      </w:r>
      <w:r w:rsidR="00E07D7A" w:rsidRPr="00E567EB">
        <w:t>1</w:t>
      </w:r>
      <w:r w:rsidRPr="00E567EB">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E567EB">
        <w:br/>
        <w:t>- максимальный срок ожидания в очереди при подаче документов на получение муниципальной услуги - 15 минут;</w:t>
      </w:r>
      <w:r w:rsidRPr="00E567EB">
        <w:br/>
        <w:t>- максимальный срок ожидания в очереди при получении результата предоставления муниципальной услуги - 10 минут.</w:t>
      </w:r>
      <w:r w:rsidRPr="00E567EB">
        <w:br/>
        <w:t>2.14. Заявление о предоставлении муниципальной услуги и документы</w:t>
      </w:r>
      <w:r w:rsidR="000F2BB6" w:rsidRPr="00E567EB">
        <w:t xml:space="preserve"> </w:t>
      </w:r>
      <w:r w:rsidRPr="00E567EB">
        <w:t>регистрируются в день их получения.</w:t>
      </w:r>
    </w:p>
    <w:p w:rsidR="000F2BB6" w:rsidRPr="00E567EB" w:rsidRDefault="000F2BB6" w:rsidP="000F2BB6">
      <w:pPr>
        <w:pStyle w:val="ConsPlusNormal"/>
        <w:jc w:val="both"/>
        <w:rPr>
          <w:rFonts w:ascii="Times New Roman" w:hAnsi="Times New Roman" w:cs="Times New Roman"/>
          <w:sz w:val="24"/>
          <w:szCs w:val="24"/>
        </w:rPr>
      </w:pPr>
      <w:r w:rsidRPr="00E567EB">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F2BB6" w:rsidRPr="00E567EB" w:rsidRDefault="000F2BB6" w:rsidP="000F2BB6">
      <w:pPr>
        <w:autoSpaceDE w:val="0"/>
        <w:autoSpaceDN w:val="0"/>
        <w:adjustRightInd w:val="0"/>
        <w:ind w:right="-16" w:firstLine="540"/>
        <w:jc w:val="both"/>
      </w:pPr>
      <w:r w:rsidRPr="00E567EB">
        <w:t>2.15.1. Требования к помещениям, в которых предоставляется муниципальная услуга.</w:t>
      </w:r>
    </w:p>
    <w:p w:rsidR="000F2BB6" w:rsidRPr="00E567EB" w:rsidRDefault="000F2BB6" w:rsidP="000F2BB6">
      <w:pPr>
        <w:autoSpaceDE w:val="0"/>
        <w:autoSpaceDN w:val="0"/>
        <w:adjustRightInd w:val="0"/>
        <w:ind w:right="-16"/>
        <w:jc w:val="both"/>
      </w:pPr>
      <w:r w:rsidRPr="00E567EB">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0F2BB6" w:rsidRPr="00E567EB" w:rsidRDefault="000F2BB6" w:rsidP="000F2BB6">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9" w:history="1">
        <w:r w:rsidRPr="00E567EB">
          <w:rPr>
            <w:rFonts w:ascii="Times New Roman" w:hAnsi="Times New Roman" w:cs="Times New Roman"/>
            <w:sz w:val="24"/>
            <w:szCs w:val="24"/>
          </w:rPr>
          <w:t>правилам и нормативам</w:t>
        </w:r>
      </w:hyperlink>
      <w:r w:rsidRPr="00E567EB">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F2BB6" w:rsidRPr="00E567EB" w:rsidRDefault="000F2BB6" w:rsidP="000F2BB6">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Вход и выход из помещений оборудуются соответствующими указателями.</w:t>
      </w:r>
    </w:p>
    <w:p w:rsidR="000F2BB6" w:rsidRPr="00E567EB" w:rsidRDefault="000F2BB6" w:rsidP="000F2BB6">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Вход оборудуется информационной табличкой (вывеской), содержащей информацию о наименовании, месте нахождения и режиме работы.</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должностного лица, осуществляющего предоставление муниципальной услуги.</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2.15.2. Требования к местам ожидания.</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Места ожидания должны быть оборудованы стульями, кресельными секциями, скамьями.</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2.15.3. Требования к местам приема заявителей.</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0F2BB6" w:rsidRPr="00E567EB" w:rsidRDefault="000F2BB6" w:rsidP="000F2BB6">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2.15.4. Требования к информационным стендам.</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На информационных стендах уполномоченного органа размещаются следующие информационные материалы:</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текст настоящего Административного регламента;</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информация о порядке исполнения муниципальной услуги;</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перечень документов, необходимых для предоставления муниципальной услуги;</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формы и образцы документов для заполнения.</w:t>
      </w:r>
    </w:p>
    <w:p w:rsidR="00DF7264" w:rsidRPr="00E567EB" w:rsidRDefault="00DF7264" w:rsidP="00DF7264">
      <w:pPr>
        <w:pStyle w:val="ConsPlusNonformat"/>
        <w:ind w:right="-16" w:firstLine="540"/>
        <w:jc w:val="both"/>
        <w:rPr>
          <w:rFonts w:ascii="Times New Roman" w:hAnsi="Times New Roman" w:cs="Times New Roman"/>
          <w:sz w:val="24"/>
          <w:szCs w:val="24"/>
        </w:rPr>
      </w:pPr>
      <w:r w:rsidRPr="00E567EB">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DF7264" w:rsidRPr="00E567EB" w:rsidRDefault="00DF7264" w:rsidP="00DF7264">
      <w:pPr>
        <w:widowControl w:val="0"/>
        <w:autoSpaceDE w:val="0"/>
        <w:autoSpaceDN w:val="0"/>
        <w:adjustRightInd w:val="0"/>
        <w:ind w:right="-16" w:firstLine="540"/>
        <w:jc w:val="both"/>
      </w:pPr>
      <w:r w:rsidRPr="00E567EB">
        <w:t>справочные телефоны;</w:t>
      </w:r>
    </w:p>
    <w:p w:rsidR="00DF7264" w:rsidRPr="00E567EB" w:rsidRDefault="00DF7264" w:rsidP="00DF7264">
      <w:pPr>
        <w:widowControl w:val="0"/>
        <w:autoSpaceDE w:val="0"/>
        <w:autoSpaceDN w:val="0"/>
        <w:adjustRightInd w:val="0"/>
        <w:ind w:right="-16" w:firstLine="540"/>
        <w:jc w:val="both"/>
      </w:pPr>
      <w:r w:rsidRPr="00E567EB">
        <w:t>адреса электронной почты и адреса Интернет-сайтов;</w:t>
      </w:r>
    </w:p>
    <w:p w:rsidR="00DF7264" w:rsidRPr="00E567EB" w:rsidRDefault="00DF7264" w:rsidP="00DF7264">
      <w:pPr>
        <w:widowControl w:val="0"/>
        <w:autoSpaceDE w:val="0"/>
        <w:autoSpaceDN w:val="0"/>
        <w:adjustRightInd w:val="0"/>
        <w:ind w:right="-16" w:firstLine="540"/>
        <w:jc w:val="both"/>
      </w:pPr>
      <w:r w:rsidRPr="00E567EB">
        <w:t>информация о месте личного приема, а также об установленных для личного приема днях и часах.</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Руднянского городского поселения в сети Интернет </w:t>
      </w:r>
      <w:hyperlink r:id="rId20" w:history="1">
        <w:r w:rsidRPr="00E567EB">
          <w:rPr>
            <w:rStyle w:val="a5"/>
            <w:rFonts w:ascii="Times New Roman" w:hAnsi="Times New Roman" w:cs="Times New Roman"/>
            <w:sz w:val="24"/>
            <w:szCs w:val="24"/>
          </w:rPr>
          <w:t>http://adm-rudnya.ru/</w:t>
        </w:r>
      </w:hyperlink>
      <w:r w:rsidRPr="00E567EB">
        <w:rPr>
          <w:rFonts w:ascii="Times New Roman" w:hAnsi="Times New Roman" w:cs="Times New Roman"/>
          <w:sz w:val="24"/>
          <w:szCs w:val="24"/>
        </w:rPr>
        <w:t>.</w:t>
      </w:r>
    </w:p>
    <w:p w:rsidR="00DF7264" w:rsidRPr="00E567EB" w:rsidRDefault="00DF7264" w:rsidP="00DF7264">
      <w:pPr>
        <w:pStyle w:val="ConsPlusNormal"/>
        <w:ind w:firstLine="540"/>
        <w:jc w:val="both"/>
        <w:rPr>
          <w:rFonts w:ascii="Times New Roman" w:hAnsi="Times New Roman" w:cs="Times New Roman"/>
          <w:sz w:val="24"/>
          <w:szCs w:val="24"/>
        </w:rPr>
      </w:pPr>
      <w:r w:rsidRPr="00E567EB">
        <w:rPr>
          <w:rFonts w:ascii="Times New Roman" w:hAnsi="Times New Roman" w:cs="Times New Roman"/>
          <w:sz w:val="24"/>
          <w:szCs w:val="24"/>
        </w:rPr>
        <w:t>Оформление визуальной и текстовой о порядке предоставления муниципальной услуги должно соответствовать оптимальному зрительному восприятию этой информации гражданами.</w:t>
      </w:r>
    </w:p>
    <w:p w:rsidR="00DF7264" w:rsidRPr="00E567EB" w:rsidRDefault="00DF7264" w:rsidP="00DF7264">
      <w:pPr>
        <w:pStyle w:val="ConsPlusNormal"/>
        <w:ind w:firstLine="708"/>
        <w:jc w:val="both"/>
        <w:rPr>
          <w:rFonts w:ascii="Times New Roman" w:hAnsi="Times New Roman" w:cs="Times New Roman"/>
          <w:sz w:val="24"/>
          <w:szCs w:val="24"/>
        </w:rPr>
      </w:pPr>
      <w:r w:rsidRPr="00E567EB">
        <w:rPr>
          <w:rFonts w:ascii="Times New Roman" w:hAnsi="Times New Roman" w:cs="Times New Roman"/>
          <w:sz w:val="24"/>
          <w:szCs w:val="24"/>
        </w:rPr>
        <w:t>2.15.5. Требования к обеспечению доступности предоставления муниципальной услуги для инвалидов.</w:t>
      </w:r>
    </w:p>
    <w:p w:rsidR="00DF7264" w:rsidRPr="00E567EB" w:rsidRDefault="00DF7264" w:rsidP="00DF7264">
      <w:pPr>
        <w:autoSpaceDE w:val="0"/>
        <w:autoSpaceDN w:val="0"/>
        <w:adjustRightInd w:val="0"/>
        <w:ind w:firstLine="708"/>
        <w:jc w:val="both"/>
      </w:pPr>
      <w:r w:rsidRPr="00E567EB">
        <w:t>В целях обеспечения условий доступности для инвалидов муниципальной услуги должно быть обеспечено:</w:t>
      </w:r>
    </w:p>
    <w:p w:rsidR="00DF7264" w:rsidRPr="00E567EB" w:rsidRDefault="00DF7264" w:rsidP="00DF7264">
      <w:pPr>
        <w:autoSpaceDE w:val="0"/>
        <w:autoSpaceDN w:val="0"/>
        <w:adjustRightInd w:val="0"/>
        <w:ind w:firstLine="708"/>
        <w:jc w:val="both"/>
      </w:pPr>
      <w:r w:rsidRPr="00E567EB">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F7264" w:rsidRPr="00E567EB" w:rsidRDefault="00DF7264" w:rsidP="00DF7264">
      <w:pPr>
        <w:autoSpaceDE w:val="0"/>
        <w:autoSpaceDN w:val="0"/>
        <w:adjustRightInd w:val="0"/>
        <w:ind w:firstLine="708"/>
        <w:jc w:val="both"/>
      </w:pPr>
      <w:r w:rsidRPr="00E567EB">
        <w:t>- беспрепятственный вход инвалидов в помещение и выход из него;</w:t>
      </w:r>
    </w:p>
    <w:p w:rsidR="00DF7264" w:rsidRPr="00E567EB" w:rsidRDefault="00DF7264" w:rsidP="00DF7264">
      <w:pPr>
        <w:autoSpaceDE w:val="0"/>
        <w:autoSpaceDN w:val="0"/>
        <w:adjustRightInd w:val="0"/>
        <w:ind w:firstLine="708"/>
        <w:jc w:val="both"/>
      </w:pPr>
      <w:r w:rsidRPr="00E567EB">
        <w:t>- возможность самостоятельного передвижения инвалидов по территории организации, помещения, в которых оказывается муниципальная услуга;</w:t>
      </w:r>
    </w:p>
    <w:p w:rsidR="00DF7264" w:rsidRPr="00E567EB" w:rsidRDefault="00DF7264" w:rsidP="00DF7264">
      <w:pPr>
        <w:autoSpaceDE w:val="0"/>
        <w:autoSpaceDN w:val="0"/>
        <w:adjustRightInd w:val="0"/>
        <w:ind w:firstLine="708"/>
        <w:jc w:val="both"/>
      </w:pPr>
      <w:r w:rsidRPr="00E567EB">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F7264" w:rsidRPr="00E567EB" w:rsidRDefault="00DF7264" w:rsidP="00DF7264">
      <w:pPr>
        <w:autoSpaceDE w:val="0"/>
        <w:autoSpaceDN w:val="0"/>
        <w:adjustRightInd w:val="0"/>
        <w:ind w:firstLine="708"/>
        <w:jc w:val="both"/>
      </w:pPr>
      <w:r w:rsidRPr="00E567EB">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F7264" w:rsidRPr="00E567EB" w:rsidRDefault="00DF7264" w:rsidP="00DF7264">
      <w:pPr>
        <w:autoSpaceDE w:val="0"/>
        <w:autoSpaceDN w:val="0"/>
        <w:adjustRightInd w:val="0"/>
        <w:ind w:firstLine="708"/>
        <w:jc w:val="both"/>
      </w:pPr>
      <w:r w:rsidRPr="00E567E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F7264" w:rsidRPr="00E567EB" w:rsidRDefault="00DF7264" w:rsidP="00DF7264">
      <w:pPr>
        <w:autoSpaceDE w:val="0"/>
        <w:autoSpaceDN w:val="0"/>
        <w:adjustRightInd w:val="0"/>
        <w:ind w:firstLine="708"/>
        <w:jc w:val="both"/>
      </w:pPr>
      <w:r w:rsidRPr="00E567EB">
        <w:t>- допуск сурдопереводчика и тифлосурдопереводчика;</w:t>
      </w:r>
    </w:p>
    <w:p w:rsidR="00DF7264" w:rsidRPr="00E567EB" w:rsidRDefault="00DF7264" w:rsidP="00DF7264">
      <w:pPr>
        <w:autoSpaceDE w:val="0"/>
        <w:autoSpaceDN w:val="0"/>
        <w:adjustRightInd w:val="0"/>
        <w:ind w:firstLine="708"/>
        <w:jc w:val="both"/>
      </w:pPr>
      <w:r w:rsidRPr="00E567EB">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7264" w:rsidRPr="00E567EB" w:rsidRDefault="00DF7264" w:rsidP="00DF7264">
      <w:pPr>
        <w:autoSpaceDE w:val="0"/>
        <w:autoSpaceDN w:val="0"/>
        <w:adjustRightInd w:val="0"/>
        <w:ind w:firstLine="708"/>
        <w:jc w:val="both"/>
      </w:pPr>
      <w:r w:rsidRPr="00E567EB">
        <w:t>- предоставление при необходимости услуги по месту жительства инвалида или в дистанционном режиме;</w:t>
      </w:r>
    </w:p>
    <w:p w:rsidR="00DF7264" w:rsidRPr="00E567EB" w:rsidRDefault="00DF7264" w:rsidP="00DF7264">
      <w:pPr>
        <w:autoSpaceDE w:val="0"/>
        <w:autoSpaceDN w:val="0"/>
        <w:adjustRightInd w:val="0"/>
        <w:ind w:firstLine="708"/>
        <w:jc w:val="both"/>
      </w:pPr>
      <w:r w:rsidRPr="00E567EB">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F7264" w:rsidRPr="00E567EB" w:rsidRDefault="00DF7264" w:rsidP="00DF7264">
      <w:pPr>
        <w:pStyle w:val="ConsPlusNonformat"/>
        <w:ind w:right="-16" w:firstLine="540"/>
        <w:jc w:val="both"/>
        <w:rPr>
          <w:rFonts w:ascii="Times New Roman" w:hAnsi="Times New Roman" w:cs="Times New Roman"/>
          <w:sz w:val="24"/>
          <w:szCs w:val="24"/>
        </w:rPr>
      </w:pPr>
      <w:r w:rsidRPr="00E567EB">
        <w:rPr>
          <w:rFonts w:ascii="Times New Roman" w:hAnsi="Times New Roman" w:cs="Times New Roman"/>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Руднянского городского поселения и должностных лиц администрации Руднянского городского поселения. </w:t>
      </w:r>
    </w:p>
    <w:p w:rsidR="00DF7264" w:rsidRPr="00E567EB" w:rsidRDefault="00DF7264" w:rsidP="00DF7264">
      <w:pPr>
        <w:autoSpaceDE w:val="0"/>
        <w:autoSpaceDN w:val="0"/>
        <w:adjustRightInd w:val="0"/>
        <w:ind w:right="-16" w:firstLine="540"/>
        <w:jc w:val="both"/>
      </w:pPr>
      <w:r w:rsidRPr="00E567EB">
        <w:t xml:space="preserve">2.17. Осуществление отдельных административных процедур возможно в электронном виде. </w:t>
      </w:r>
    </w:p>
    <w:p w:rsidR="00DF7264" w:rsidRPr="00E567EB" w:rsidRDefault="00DF7264" w:rsidP="00DF7264">
      <w:pPr>
        <w:autoSpaceDE w:val="0"/>
        <w:autoSpaceDN w:val="0"/>
        <w:adjustRightInd w:val="0"/>
        <w:ind w:right="-16" w:firstLine="540"/>
        <w:jc w:val="both"/>
      </w:pPr>
      <w:r w:rsidRPr="00E567EB">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DF7264" w:rsidRPr="00E567EB" w:rsidRDefault="00DF7264" w:rsidP="00DF7264">
      <w:pPr>
        <w:autoSpaceDE w:val="0"/>
        <w:autoSpaceDN w:val="0"/>
        <w:adjustRightInd w:val="0"/>
        <w:ind w:firstLine="540"/>
        <w:jc w:val="both"/>
      </w:pPr>
      <w:r w:rsidRPr="00E567EB">
        <w:t>2.18.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DF7264" w:rsidRPr="00E567EB" w:rsidRDefault="00DF7264" w:rsidP="00DF7264">
      <w:pPr>
        <w:autoSpaceDE w:val="0"/>
        <w:autoSpaceDN w:val="0"/>
        <w:adjustRightInd w:val="0"/>
        <w:ind w:firstLine="540"/>
        <w:jc w:val="both"/>
      </w:pPr>
      <w:r w:rsidRPr="00E567EB">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0F2BB6" w:rsidRPr="00E567EB" w:rsidRDefault="000F2BB6" w:rsidP="00057F65">
      <w:pPr>
        <w:pStyle w:val="formattext"/>
        <w:spacing w:before="0" w:beforeAutospacing="0" w:after="0" w:afterAutospacing="0"/>
      </w:pPr>
    </w:p>
    <w:p w:rsidR="00225E62" w:rsidRPr="00E567EB" w:rsidRDefault="00225E62" w:rsidP="00DF7264">
      <w:pPr>
        <w:pStyle w:val="4"/>
        <w:spacing w:before="0"/>
        <w:jc w:val="center"/>
        <w:rPr>
          <w:rFonts w:ascii="Times New Roman" w:hAnsi="Times New Roman" w:cs="Times New Roman"/>
          <w:b/>
          <w:i w:val="0"/>
          <w:color w:val="auto"/>
        </w:rPr>
      </w:pPr>
      <w:r w:rsidRPr="00E567EB">
        <w:rPr>
          <w:rFonts w:ascii="Times New Roman" w:hAnsi="Times New Roman" w:cs="Times New Roman"/>
          <w:b/>
          <w:i w:val="0"/>
          <w:color w:val="auto"/>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F7264" w:rsidRPr="00E567EB" w:rsidRDefault="00225E62" w:rsidP="00DF7264">
      <w:pPr>
        <w:autoSpaceDE w:val="0"/>
        <w:autoSpaceDN w:val="0"/>
        <w:adjustRightInd w:val="0"/>
        <w:ind w:firstLine="540"/>
        <w:jc w:val="both"/>
      </w:pPr>
      <w:r w:rsidRPr="00E567EB">
        <w:br/>
        <w:t>3.1</w:t>
      </w:r>
      <w:r w:rsidR="00D8625B" w:rsidRPr="00E567EB">
        <w:t>.</w:t>
      </w:r>
      <w:r w:rsidR="00DF7264" w:rsidRPr="00E567EB">
        <w:t xml:space="preserve"> Предоставление муниципальной услуги включает в себя следующие административные процедуры:</w:t>
      </w:r>
    </w:p>
    <w:p w:rsidR="00D8625B" w:rsidRPr="00E567EB" w:rsidRDefault="00225E62" w:rsidP="00D8625B">
      <w:pPr>
        <w:autoSpaceDE w:val="0"/>
        <w:autoSpaceDN w:val="0"/>
        <w:adjustRightInd w:val="0"/>
        <w:ind w:firstLine="540"/>
      </w:pPr>
      <w:r w:rsidRPr="00E567EB">
        <w:t>1) прием и регистрация заявления с необходимыми документами для предоставления муниципальной услуги;</w:t>
      </w:r>
      <w:r w:rsidRPr="00E567EB">
        <w:br/>
      </w:r>
      <w:r w:rsidR="00C523C1" w:rsidRPr="00E567EB">
        <w:t xml:space="preserve">        </w:t>
      </w:r>
      <w:r w:rsidRPr="00E567EB">
        <w:t>2) 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r w:rsidRPr="00E567EB">
        <w:br/>
      </w:r>
      <w:r w:rsidR="00C523C1" w:rsidRPr="00E567EB">
        <w:t xml:space="preserve">       </w:t>
      </w:r>
      <w:r w:rsidRPr="00E567EB">
        <w:t>3) рассмотрение заявления и приложенных документов;</w:t>
      </w:r>
      <w:r w:rsidRPr="00E567EB">
        <w:br/>
      </w:r>
      <w:r w:rsidR="00C523C1" w:rsidRPr="00E567EB">
        <w:t xml:space="preserve">       </w:t>
      </w:r>
      <w:r w:rsidRPr="00E567EB">
        <w:t>4) заключение договора безвозмездной передачи жило</w:t>
      </w:r>
      <w:r w:rsidR="00DF7264" w:rsidRPr="00E567EB">
        <w:t>го помещения</w:t>
      </w:r>
      <w:r w:rsidRPr="00E567EB">
        <w:t xml:space="preserve"> в собственность граждан</w:t>
      </w:r>
      <w:r w:rsidR="00DF7264" w:rsidRPr="00E567EB">
        <w:t xml:space="preserve"> либо принятие решения об отказе </w:t>
      </w:r>
      <w:r w:rsidRPr="00E567EB">
        <w:t xml:space="preserve"> и выдача договора заявителю</w:t>
      </w:r>
      <w:r w:rsidR="00DF7264" w:rsidRPr="00E567EB">
        <w:t xml:space="preserve"> либо решения об отказе</w:t>
      </w:r>
      <w:r w:rsidRPr="00E567EB">
        <w:t>.</w:t>
      </w:r>
      <w:r w:rsidRPr="00E567EB">
        <w:br/>
      </w:r>
      <w:r w:rsidR="00D8625B" w:rsidRPr="00E567EB">
        <w:t>3.2.</w:t>
      </w:r>
      <w:r w:rsidRPr="00E567EB">
        <w:t xml:space="preserve">Блок-схема предоставления муниципальной услуги приводится в приложении N </w:t>
      </w:r>
      <w:r w:rsidR="00E567EB" w:rsidRPr="00E567EB">
        <w:t>3</w:t>
      </w:r>
      <w:r w:rsidRPr="00E567EB">
        <w:t xml:space="preserve"> к настоящему Административному регламенту.</w:t>
      </w:r>
      <w:r w:rsidRPr="00E567EB">
        <w:br/>
      </w:r>
      <w:r w:rsidRPr="00E567EB">
        <w:rPr>
          <w:u w:val="single"/>
        </w:rPr>
        <w:t>3.3. Прием и регистрация заявления с необходимыми документами для предоставления муниципальной услуги.</w:t>
      </w:r>
      <w:r w:rsidRPr="00E567EB">
        <w:rPr>
          <w:u w:val="single"/>
        </w:rPr>
        <w:br/>
      </w:r>
      <w:r w:rsidR="00D8625B" w:rsidRPr="00E567EB">
        <w:t xml:space="preserve">3.3.1. </w:t>
      </w:r>
      <w:r w:rsidRPr="00E567EB">
        <w:t xml:space="preserve">Основанием для начала административного действия является </w:t>
      </w:r>
      <w:r w:rsidR="00D8625B" w:rsidRPr="00E567EB">
        <w:t xml:space="preserve">поступление в администрацию </w:t>
      </w:r>
      <w:r w:rsidRPr="00E567EB">
        <w:t>заявления с приложением комплекта документов, указанных в пункте 2.6 настоящего Административного регламента, необходимых для предоставления муниципальной услуги.</w:t>
      </w:r>
    </w:p>
    <w:p w:rsidR="00D8625B" w:rsidRPr="00E567EB" w:rsidRDefault="00D8625B" w:rsidP="00D8625B">
      <w:pPr>
        <w:autoSpaceDE w:val="0"/>
        <w:jc w:val="both"/>
      </w:pPr>
      <w:r w:rsidRPr="00E567EB">
        <w:t xml:space="preserve">3.3.1. Прием заявления осуществляет специалист администрации поселения, уполномоченный на прием входящей документации. </w:t>
      </w:r>
    </w:p>
    <w:p w:rsidR="00D8625B" w:rsidRPr="00E567EB" w:rsidRDefault="00D8625B" w:rsidP="00D8625B">
      <w:pPr>
        <w:autoSpaceDE w:val="0"/>
        <w:ind w:firstLine="540"/>
        <w:jc w:val="both"/>
      </w:pPr>
      <w:r w:rsidRPr="00E567EB">
        <w:t>Заявление, поступившее в администрацию поселения по информационным системам общего пользования, распечатывается на бумажном носителе и регистрируется в установленном порядке.</w:t>
      </w:r>
    </w:p>
    <w:p w:rsidR="00D8625B" w:rsidRPr="00E567EB" w:rsidRDefault="00D8625B" w:rsidP="00D8625B">
      <w:pPr>
        <w:autoSpaceDE w:val="0"/>
        <w:autoSpaceDN w:val="0"/>
        <w:adjustRightInd w:val="0"/>
        <w:jc w:val="both"/>
      </w:pPr>
      <w:r w:rsidRPr="00E567EB">
        <w:t>3.3.2. Максимальный срок исполнения административной процедуры – не более трех дней с момента поступления заявления в администрацию поселения.</w:t>
      </w:r>
    </w:p>
    <w:p w:rsidR="00D8625B" w:rsidRPr="00E567EB" w:rsidRDefault="00D8625B" w:rsidP="00D8625B">
      <w:pPr>
        <w:autoSpaceDE w:val="0"/>
        <w:autoSpaceDN w:val="0"/>
        <w:adjustRightInd w:val="0"/>
        <w:jc w:val="both"/>
      </w:pPr>
      <w:r w:rsidRPr="00E567EB">
        <w:t>3.3.3. Результатом исполнения административной процедуры является прием и регистрация заявления.</w:t>
      </w:r>
    </w:p>
    <w:p w:rsidR="00D8625B" w:rsidRPr="00E567EB" w:rsidRDefault="00D8625B" w:rsidP="00D8625B">
      <w:pPr>
        <w:autoSpaceDE w:val="0"/>
        <w:autoSpaceDN w:val="0"/>
        <w:adjustRightInd w:val="0"/>
        <w:ind w:firstLine="540"/>
        <w:jc w:val="both"/>
      </w:pPr>
      <w:r w:rsidRPr="00E567EB">
        <w:t xml:space="preserve">3.4. </w:t>
      </w:r>
      <w:r w:rsidRPr="00E567EB">
        <w:rPr>
          <w:u w:val="single"/>
        </w:rPr>
        <w:t>Формирование и направление межведомственного запроса в органы, участвующие в предоставлении муниципальной услуги.</w:t>
      </w:r>
    </w:p>
    <w:p w:rsidR="00D8625B" w:rsidRPr="00E567EB" w:rsidRDefault="00D8625B" w:rsidP="00D8625B">
      <w:pPr>
        <w:autoSpaceDE w:val="0"/>
        <w:autoSpaceDN w:val="0"/>
        <w:adjustRightInd w:val="0"/>
        <w:ind w:firstLine="540"/>
      </w:pPr>
      <w:r w:rsidRPr="00E567EB">
        <w:t xml:space="preserve">3.4.1. </w:t>
      </w:r>
      <w:r w:rsidR="00225E62" w:rsidRPr="00E567EB">
        <w:t xml:space="preserve">Основанием для начала административного действия является получение должностным лицом </w:t>
      </w:r>
      <w:r w:rsidRPr="00E567EB">
        <w:t>администрации</w:t>
      </w:r>
      <w:r w:rsidR="00225E62" w:rsidRPr="00E567EB">
        <w:t>, уполномоченным на предоставление муниципальной услуги, заявления вместе с представленными документами.</w:t>
      </w:r>
      <w:r w:rsidR="00225E62" w:rsidRPr="00E567EB">
        <w:br/>
      </w:r>
      <w:r w:rsidRPr="00E567EB">
        <w:t xml:space="preserve">         В случае если заявителем представлены все документы,  указанные в </w:t>
      </w:r>
      <w:hyperlink r:id="rId21" w:history="1">
        <w:r w:rsidRPr="00E567EB">
          <w:t>пункте 2.6</w:t>
        </w:r>
      </w:hyperlink>
      <w:r w:rsidRPr="00E567EB">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w:t>
      </w:r>
      <w:r w:rsidR="00C523C1" w:rsidRPr="00E567EB">
        <w:t>5</w:t>
      </w:r>
      <w:r w:rsidRPr="00E567EB">
        <w:t xml:space="preserve"> настоящего административного регламента.</w:t>
      </w:r>
    </w:p>
    <w:p w:rsidR="00D8625B" w:rsidRPr="00E567EB" w:rsidRDefault="00D8625B" w:rsidP="00D8625B">
      <w:pPr>
        <w:autoSpaceDE w:val="0"/>
        <w:autoSpaceDN w:val="0"/>
        <w:adjustRightInd w:val="0"/>
        <w:ind w:firstLine="540"/>
        <w:jc w:val="both"/>
      </w:pPr>
      <w:r w:rsidRPr="00E567EB">
        <w:t>3.4.2.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D8625B" w:rsidRPr="00E567EB" w:rsidRDefault="00D8625B" w:rsidP="00D8625B">
      <w:pPr>
        <w:autoSpaceDE w:val="0"/>
        <w:autoSpaceDN w:val="0"/>
        <w:adjustRightInd w:val="0"/>
        <w:ind w:firstLine="540"/>
        <w:jc w:val="both"/>
      </w:pPr>
      <w:r w:rsidRPr="00E567EB">
        <w:t>3.4.3. Максимальный срок исполнения административной процедуры – 15 дней со дня окончания приема документов.</w:t>
      </w:r>
    </w:p>
    <w:p w:rsidR="00D8625B" w:rsidRPr="00E567EB" w:rsidRDefault="00D8625B" w:rsidP="00D8625B">
      <w:pPr>
        <w:autoSpaceDE w:val="0"/>
        <w:autoSpaceDN w:val="0"/>
        <w:adjustRightInd w:val="0"/>
        <w:ind w:firstLine="540"/>
        <w:jc w:val="both"/>
      </w:pPr>
      <w:r w:rsidRPr="00E567EB">
        <w:t xml:space="preserve">3.4.4. Результатом исполнения административной процедуры является формирование, направление межведомственного запроса в органы, участвующие в предоставлении муниципальной услуги. </w:t>
      </w:r>
    </w:p>
    <w:p w:rsidR="00C523C1" w:rsidRPr="00E567EB" w:rsidRDefault="00C523C1" w:rsidP="00C523C1">
      <w:pPr>
        <w:autoSpaceDE w:val="0"/>
        <w:autoSpaceDN w:val="0"/>
        <w:adjustRightInd w:val="0"/>
        <w:ind w:firstLine="540"/>
        <w:jc w:val="both"/>
        <w:rPr>
          <w:u w:val="single"/>
        </w:rPr>
      </w:pPr>
      <w:r w:rsidRPr="00E567EB">
        <w:rPr>
          <w:u w:val="single"/>
        </w:rPr>
        <w:t>3.5.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523C1" w:rsidRPr="00E567EB" w:rsidRDefault="00C523C1" w:rsidP="00C523C1">
      <w:pPr>
        <w:tabs>
          <w:tab w:val="left" w:pos="993"/>
        </w:tabs>
        <w:autoSpaceDE w:val="0"/>
        <w:autoSpaceDN w:val="0"/>
        <w:adjustRightInd w:val="0"/>
        <w:ind w:firstLine="540"/>
      </w:pPr>
      <w:r w:rsidRPr="00E567EB">
        <w:t xml:space="preserve">3.5.1. </w:t>
      </w:r>
      <w:r w:rsidR="00225E62" w:rsidRPr="00E567EB">
        <w:t xml:space="preserve">Основанием для начала административного действия является поступление должностному лицу </w:t>
      </w:r>
      <w:r w:rsidRPr="00E567EB">
        <w:t>администрации</w:t>
      </w:r>
      <w:r w:rsidR="00225E62" w:rsidRPr="00E567EB">
        <w:t>, уполномоченному на предоставление муниципальной услуги, документов и информации в рамках межведомственного информационного взаимодействия.</w:t>
      </w:r>
      <w:r w:rsidR="00225E62" w:rsidRPr="00E567EB">
        <w:br/>
      </w:r>
      <w:r w:rsidRPr="00E567EB">
        <w:t xml:space="preserve">        3.5.2. </w:t>
      </w:r>
      <w:r w:rsidR="00225E62" w:rsidRPr="00E567EB">
        <w:t xml:space="preserve">Рассмотрение заявления и приложенных документов осуществляется в течение 30 календарных дней со дня поступления документов и информации в рамках межведомственного информационного взаимодействия должностному лицу </w:t>
      </w:r>
      <w:r w:rsidRPr="00E567EB">
        <w:t>администрации</w:t>
      </w:r>
      <w:r w:rsidR="00225E62" w:rsidRPr="00E567EB">
        <w:t>, уполномоченному на предоставление муниципальной услуги.</w:t>
      </w:r>
      <w:r w:rsidR="00225E62" w:rsidRPr="00E567EB">
        <w:br/>
      </w:r>
      <w:r w:rsidRPr="00E567EB">
        <w:t xml:space="preserve">         3.5.3. Администрация поселения рассматривает представленные документы и сведения на отсутствие (наличие) оснований для отказа в предоставлении муниципальной услуги, предусмотренных </w:t>
      </w:r>
      <w:hyperlink r:id="rId22" w:history="1">
        <w:r w:rsidRPr="00E567EB">
          <w:t>пунктом 2.</w:t>
        </w:r>
      </w:hyperlink>
      <w:r w:rsidRPr="00E567EB">
        <w:t>9 настоящего административного регламента.</w:t>
      </w:r>
    </w:p>
    <w:p w:rsidR="00C523C1" w:rsidRPr="00E567EB" w:rsidRDefault="00C523C1" w:rsidP="00C523C1">
      <w:pPr>
        <w:autoSpaceDE w:val="0"/>
        <w:autoSpaceDN w:val="0"/>
        <w:adjustRightInd w:val="0"/>
        <w:ind w:firstLine="540"/>
        <w:jc w:val="both"/>
      </w:pPr>
      <w:r w:rsidRPr="00E567EB">
        <w:t>3.5.4. Максимальный срок исполнения административной процедуры – 15 дней со дня получения всех необходимых для предоставления муниципальной услуги документов.</w:t>
      </w:r>
    </w:p>
    <w:p w:rsidR="00C523C1" w:rsidRPr="00E567EB" w:rsidRDefault="00C523C1" w:rsidP="00C523C1">
      <w:pPr>
        <w:autoSpaceDE w:val="0"/>
        <w:autoSpaceDN w:val="0"/>
        <w:adjustRightInd w:val="0"/>
        <w:ind w:firstLine="540"/>
        <w:jc w:val="both"/>
      </w:pPr>
      <w:r w:rsidRPr="00E567EB">
        <w:t>3.3.4. Результатом исполнения административной процедуры является:</w:t>
      </w:r>
    </w:p>
    <w:p w:rsidR="00C523C1" w:rsidRPr="00E567EB" w:rsidRDefault="00C523C1" w:rsidP="00C523C1">
      <w:pPr>
        <w:autoSpaceDE w:val="0"/>
        <w:autoSpaceDN w:val="0"/>
        <w:adjustRightInd w:val="0"/>
        <w:ind w:firstLine="540"/>
      </w:pPr>
      <w:r w:rsidRPr="00E567EB">
        <w:t>1) заключение договора безвозмездной передачи жилого помещения в собственность граждан и выдача договора заявителю;</w:t>
      </w:r>
    </w:p>
    <w:p w:rsidR="00AC7373" w:rsidRPr="00E567EB" w:rsidRDefault="00C523C1" w:rsidP="00AC7373">
      <w:pPr>
        <w:autoSpaceDE w:val="0"/>
        <w:autoSpaceDN w:val="0"/>
        <w:adjustRightInd w:val="0"/>
        <w:ind w:firstLine="540"/>
        <w:jc w:val="both"/>
      </w:pPr>
      <w:r w:rsidRPr="00E567EB">
        <w:t>2) принятие решение об отказе в заключение договора безвозмездной передачи жилого помещения в собственность граждан и выдача отказа заявителю.</w:t>
      </w:r>
      <w:r w:rsidRPr="00E567EB">
        <w:br/>
      </w:r>
      <w:r w:rsidR="00AC7373" w:rsidRPr="00E567EB">
        <w:t xml:space="preserve">         3.6. В случае представления заявления о получении муниципальной услуги через МФЦ документ, подтверждающий принятие решения, направляется в МФЦ, если иной способ его получения не указан заявителем. </w:t>
      </w:r>
    </w:p>
    <w:p w:rsidR="00AC7373" w:rsidRPr="00E567EB" w:rsidRDefault="00AC7373" w:rsidP="00AC7373"/>
    <w:p w:rsidR="00AC7373" w:rsidRPr="00E567EB" w:rsidRDefault="00AC7373" w:rsidP="00AC7373">
      <w:pPr>
        <w:widowControl w:val="0"/>
        <w:autoSpaceDE w:val="0"/>
        <w:ind w:right="-16"/>
        <w:jc w:val="center"/>
      </w:pPr>
      <w:r w:rsidRPr="00E567EB">
        <w:rPr>
          <w:b/>
        </w:rPr>
        <w:t>4. Формы контроля за исполнением административного регламента</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4.1. Контроль за соблюдением Администрацией, должностными лицами Администрации, участвующими в предоставлении муниципальной услуги, осуществляется должностными лицами Администрации,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на основании распоряжения главы поселения.</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4.2.1. 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4.2.2. Внеплановых проверок соблюдения и исполнения должностными лицами Администрации,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C7373" w:rsidRPr="00E567EB" w:rsidRDefault="00AC7373" w:rsidP="00AC7373">
      <w:pPr>
        <w:autoSpaceDE w:val="0"/>
        <w:ind w:right="-16" w:firstLine="567"/>
        <w:jc w:val="both"/>
      </w:pPr>
      <w:r w:rsidRPr="00E567EB">
        <w:t>4.5. Должностные лица Администрации,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C7373" w:rsidRPr="00E567EB" w:rsidRDefault="00AC7373" w:rsidP="00AC7373">
      <w:pPr>
        <w:autoSpaceDE w:val="0"/>
        <w:ind w:right="-16" w:firstLine="567"/>
        <w:jc w:val="both"/>
        <w:rPr>
          <w:b/>
        </w:rPr>
      </w:pPr>
      <w:r w:rsidRPr="00E567EB">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AC7373" w:rsidRPr="00E567EB" w:rsidRDefault="00AC7373" w:rsidP="00AC7373">
      <w:pPr>
        <w:autoSpaceDE w:val="0"/>
        <w:ind w:right="-16"/>
        <w:jc w:val="center"/>
        <w:rPr>
          <w:b/>
        </w:rPr>
      </w:pPr>
    </w:p>
    <w:p w:rsidR="00AC7373" w:rsidRPr="00E567EB" w:rsidRDefault="00AC7373" w:rsidP="00AC7373">
      <w:pPr>
        <w:autoSpaceDE w:val="0"/>
        <w:ind w:right="-16"/>
        <w:jc w:val="center"/>
        <w:rPr>
          <w:b/>
          <w:bCs/>
        </w:rPr>
      </w:pPr>
      <w:r w:rsidRPr="00E567EB">
        <w:rPr>
          <w:b/>
        </w:rPr>
        <w:t>5. Досудебный (внесудебный) порядок обжалования решений и действий (бездействия) Администрации, а также должностных лиц, муниципальных служащих Администрации</w:t>
      </w:r>
    </w:p>
    <w:p w:rsidR="00AC7373" w:rsidRPr="00E567EB" w:rsidRDefault="00AC7373" w:rsidP="00AC7373">
      <w:pPr>
        <w:pStyle w:val="ConsPlusNormal"/>
        <w:ind w:right="-16" w:firstLine="567"/>
        <w:jc w:val="both"/>
        <w:rPr>
          <w:rFonts w:ascii="Times New Roman" w:hAnsi="Times New Roman" w:cs="Times New Roman"/>
          <w:sz w:val="24"/>
          <w:szCs w:val="24"/>
        </w:rPr>
      </w:pPr>
      <w:r w:rsidRPr="00E567EB">
        <w:rPr>
          <w:rFonts w:ascii="Times New Roman" w:hAnsi="Times New Roman" w:cs="Times New Roman"/>
          <w:sz w:val="24"/>
          <w:szCs w:val="24"/>
        </w:rPr>
        <w:t xml:space="preserve">5.1. Заявитель может обратиться с жалобой на решения и действия (бездействие) Администрации, </w:t>
      </w:r>
      <w:r w:rsidRPr="00E567EB">
        <w:rPr>
          <w:rFonts w:ascii="Times New Roman" w:hAnsi="Times New Roman"/>
          <w:sz w:val="24"/>
          <w:szCs w:val="24"/>
        </w:rPr>
        <w:t xml:space="preserve">должностных лиц, муниципальных служащих </w:t>
      </w:r>
      <w:r w:rsidRPr="00E567EB">
        <w:rPr>
          <w:rFonts w:ascii="Times New Roman" w:hAnsi="Times New Roman" w:cs="Times New Roman"/>
          <w:sz w:val="24"/>
          <w:szCs w:val="24"/>
        </w:rPr>
        <w:t>Администрации, участвующих в предоставлении муниципальной услуги, в том числе в следующих случаях:</w:t>
      </w:r>
    </w:p>
    <w:p w:rsidR="00AC7373" w:rsidRPr="00E567EB" w:rsidRDefault="00AC7373" w:rsidP="00AC7373">
      <w:pPr>
        <w:autoSpaceDE w:val="0"/>
        <w:ind w:right="-16" w:firstLine="567"/>
        <w:jc w:val="both"/>
      </w:pPr>
      <w:r w:rsidRPr="00E567EB">
        <w:t>1) нарушение срока регистрации запроса заявителя о предоставлении муниципальной услуги;</w:t>
      </w:r>
    </w:p>
    <w:p w:rsidR="00AC7373" w:rsidRPr="00E567EB" w:rsidRDefault="00AC7373" w:rsidP="00AC7373">
      <w:pPr>
        <w:autoSpaceDE w:val="0"/>
        <w:ind w:right="-16" w:firstLine="567"/>
        <w:jc w:val="both"/>
      </w:pPr>
      <w:r w:rsidRPr="00E567EB">
        <w:t>2) нарушение срока предоставления муниципальной услуги;</w:t>
      </w:r>
    </w:p>
    <w:p w:rsidR="00AC7373" w:rsidRPr="00E567EB" w:rsidRDefault="00AC7373" w:rsidP="00AC7373">
      <w:pPr>
        <w:autoSpaceDE w:val="0"/>
        <w:ind w:right="-16" w:firstLine="567"/>
        <w:jc w:val="both"/>
      </w:pPr>
      <w:r w:rsidRPr="00E567EB">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C7373" w:rsidRPr="00E567EB" w:rsidRDefault="00AC7373" w:rsidP="00AC7373">
      <w:pPr>
        <w:autoSpaceDE w:val="0"/>
        <w:ind w:right="-16" w:firstLine="567"/>
        <w:jc w:val="both"/>
      </w:pPr>
      <w:r w:rsidRPr="00E567E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C7373" w:rsidRPr="00E567EB" w:rsidRDefault="00AC7373" w:rsidP="00AC7373">
      <w:pPr>
        <w:autoSpaceDE w:val="0"/>
        <w:ind w:right="-16" w:firstLine="567"/>
        <w:jc w:val="both"/>
      </w:pPr>
      <w:r w:rsidRPr="00E567E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AC7373" w:rsidRPr="00E567EB" w:rsidRDefault="00AC7373" w:rsidP="00AC7373">
      <w:pPr>
        <w:autoSpaceDE w:val="0"/>
        <w:ind w:right="-16" w:firstLine="567"/>
      </w:pPr>
      <w:r w:rsidRPr="00E567E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C7373" w:rsidRPr="00E567EB" w:rsidRDefault="00AC7373" w:rsidP="00AC7373">
      <w:pPr>
        <w:pStyle w:val="ConsPlusNormal"/>
        <w:ind w:firstLine="567"/>
        <w:jc w:val="both"/>
        <w:rPr>
          <w:rFonts w:ascii="Times New Roman" w:hAnsi="Times New Roman" w:cs="Times New Roman"/>
          <w:sz w:val="24"/>
          <w:szCs w:val="24"/>
        </w:rPr>
      </w:pPr>
      <w:r w:rsidRPr="00E567EB">
        <w:rPr>
          <w:rFonts w:ascii="Times New Roman" w:hAnsi="Times New Roman"/>
          <w:sz w:val="24"/>
          <w:szCs w:val="24"/>
        </w:rPr>
        <w:t xml:space="preserve">7) </w:t>
      </w:r>
      <w:r w:rsidRPr="00E567EB">
        <w:rPr>
          <w:rFonts w:ascii="Times New Roman" w:hAnsi="Times New Roman" w:cs="Times New Roman"/>
          <w:sz w:val="24"/>
          <w:szCs w:val="24"/>
        </w:rPr>
        <w:t>отказ Администрации</w:t>
      </w:r>
      <w:r w:rsidRPr="00E567EB">
        <w:rPr>
          <w:rFonts w:ascii="Times New Roman" w:hAnsi="Times New Roman"/>
          <w:sz w:val="24"/>
          <w:szCs w:val="24"/>
        </w:rPr>
        <w:t xml:space="preserve">, </w:t>
      </w:r>
      <w:r w:rsidRPr="00E567EB">
        <w:rPr>
          <w:rFonts w:ascii="Times New Roman" w:hAnsi="Times New Roman" w:cs="Times New Roman"/>
          <w:sz w:val="24"/>
          <w:szCs w:val="24"/>
        </w:rPr>
        <w:t>должностного лица Администрации</w:t>
      </w:r>
      <w:r w:rsidRPr="00E567EB">
        <w:rPr>
          <w:rFonts w:ascii="Times New Roman" w:hAnsi="Times New Roman"/>
          <w:sz w:val="24"/>
          <w:szCs w:val="24"/>
        </w:rPr>
        <w:t xml:space="preserve"> </w:t>
      </w:r>
      <w:r w:rsidRPr="00E567EB">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373" w:rsidRPr="00E567EB" w:rsidRDefault="00AC7373" w:rsidP="00AC7373">
      <w:pPr>
        <w:autoSpaceDE w:val="0"/>
        <w:ind w:right="-16" w:firstLine="567"/>
        <w:jc w:val="both"/>
      </w:pPr>
      <w:r w:rsidRPr="00E567EB">
        <w:t xml:space="preserve">5.2. Жалоба подается в Администрацию в письменной форме на бумажном носителе или в форме электронного документа. </w:t>
      </w:r>
    </w:p>
    <w:p w:rsidR="00AC7373" w:rsidRPr="00E567EB" w:rsidRDefault="00AC7373" w:rsidP="00AC7373">
      <w:pPr>
        <w:autoSpaceDE w:val="0"/>
        <w:ind w:right="-16" w:firstLine="567"/>
        <w:jc w:val="both"/>
      </w:pPr>
      <w:r w:rsidRPr="00E567EB">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AC7373" w:rsidRPr="00E567EB" w:rsidRDefault="00AC7373" w:rsidP="00AC7373">
      <w:pPr>
        <w:autoSpaceDE w:val="0"/>
        <w:autoSpaceDN w:val="0"/>
        <w:adjustRightInd w:val="0"/>
        <w:ind w:firstLine="567"/>
        <w:jc w:val="both"/>
      </w:pPr>
      <w:r w:rsidRPr="00E567EB">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C7373" w:rsidRPr="00E567EB" w:rsidRDefault="00AC7373" w:rsidP="00AC7373">
      <w:pPr>
        <w:autoSpaceDE w:val="0"/>
        <w:ind w:right="-16" w:firstLine="567"/>
        <w:jc w:val="both"/>
      </w:pPr>
      <w:r w:rsidRPr="00E567EB">
        <w:t>5.4. Жалоба должна содержать:</w:t>
      </w:r>
    </w:p>
    <w:p w:rsidR="00AC7373" w:rsidRPr="00E567EB" w:rsidRDefault="00AC7373" w:rsidP="00AC7373">
      <w:pPr>
        <w:autoSpaceDE w:val="0"/>
        <w:ind w:right="-16" w:firstLine="567"/>
        <w:jc w:val="both"/>
      </w:pPr>
      <w:r w:rsidRPr="00E567EB">
        <w:t>1) наименование Администрации, должностного лица</w:t>
      </w:r>
      <w:r w:rsidRPr="00E567EB">
        <w:rPr>
          <w:bCs/>
        </w:rPr>
        <w:t xml:space="preserve"> </w:t>
      </w:r>
      <w:r w:rsidRPr="00E567EB">
        <w:t>Администрации, либо муниципального служащего, решения и действия (бездействие) которых обжалуются;</w:t>
      </w:r>
    </w:p>
    <w:p w:rsidR="00AC7373" w:rsidRPr="00E567EB" w:rsidRDefault="00AC7373" w:rsidP="00AC7373">
      <w:pPr>
        <w:autoSpaceDE w:val="0"/>
        <w:ind w:right="-16" w:firstLine="567"/>
        <w:jc w:val="both"/>
      </w:pPr>
      <w:r w:rsidRPr="00E567E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373" w:rsidRPr="00E567EB" w:rsidRDefault="00AC7373" w:rsidP="00AC7373">
      <w:pPr>
        <w:autoSpaceDE w:val="0"/>
        <w:ind w:right="-16" w:firstLine="567"/>
        <w:jc w:val="both"/>
      </w:pPr>
      <w:r w:rsidRPr="00E567EB">
        <w:t>3) сведения об обжалуемых решениях и действиях (бездействии) Администрации, должностного лица либо муниципального служащего Администрации;</w:t>
      </w:r>
    </w:p>
    <w:p w:rsidR="00AC7373" w:rsidRPr="00E567EB" w:rsidRDefault="00AC7373" w:rsidP="00AC7373">
      <w:pPr>
        <w:autoSpaceDE w:val="0"/>
        <w:ind w:right="-16" w:firstLine="567"/>
        <w:jc w:val="both"/>
      </w:pPr>
      <w:r w:rsidRPr="00E567EB">
        <w:t>4) доводы, на основании которых заявитель не согласен с решением и действиями (бездействием) Администрации, должностного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AC7373" w:rsidRPr="00E567EB" w:rsidRDefault="00AC7373" w:rsidP="00AC7373">
      <w:pPr>
        <w:autoSpaceDE w:val="0"/>
        <w:ind w:right="-16" w:firstLine="567"/>
        <w:jc w:val="both"/>
      </w:pPr>
      <w:r w:rsidRPr="00E567EB">
        <w:t>Заявитель имеет право на получение информации и документов, необходимых для обоснования и рассмотрения жалобы.</w:t>
      </w:r>
    </w:p>
    <w:p w:rsidR="00AC7373" w:rsidRPr="00E567EB" w:rsidRDefault="00AC7373" w:rsidP="00AC7373">
      <w:pPr>
        <w:autoSpaceDE w:val="0"/>
        <w:ind w:right="-16" w:firstLine="567"/>
        <w:jc w:val="both"/>
      </w:pPr>
      <w:r w:rsidRPr="00E567EB">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p>
    <w:p w:rsidR="00AC7373" w:rsidRPr="00E567EB" w:rsidRDefault="00AC7373" w:rsidP="00AC7373">
      <w:pPr>
        <w:autoSpaceDE w:val="0"/>
        <w:ind w:right="-16" w:firstLine="567"/>
        <w:jc w:val="both"/>
      </w:pPr>
      <w:r w:rsidRPr="00E567EB">
        <w:t>Жалоба подлежит рассмотрению должностным лицом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C7373" w:rsidRPr="00E567EB" w:rsidRDefault="00AC7373" w:rsidP="00AC7373">
      <w:pPr>
        <w:autoSpaceDE w:val="0"/>
        <w:ind w:right="-16" w:firstLine="567"/>
        <w:jc w:val="both"/>
      </w:pPr>
      <w:r w:rsidRPr="00E567EB">
        <w:t>5.6. Ответ по существу жалобы не дается в случаях, если:</w:t>
      </w:r>
    </w:p>
    <w:p w:rsidR="00AC7373" w:rsidRPr="00E567EB" w:rsidRDefault="00AC7373" w:rsidP="00AC7373">
      <w:pPr>
        <w:autoSpaceDE w:val="0"/>
        <w:ind w:right="-16" w:firstLine="567"/>
        <w:jc w:val="both"/>
      </w:pPr>
      <w:r w:rsidRPr="00E567EB">
        <w:t>в письменной жалобе не указаны фамилия заявителя, направившего обращение, и почтовый адрес, по которому должен быть направлен ответ;</w:t>
      </w:r>
    </w:p>
    <w:p w:rsidR="00AC7373" w:rsidRPr="00E567EB" w:rsidRDefault="00AC7373" w:rsidP="00AC7373">
      <w:pPr>
        <w:autoSpaceDE w:val="0"/>
        <w:ind w:right="-16" w:firstLine="567"/>
        <w:jc w:val="both"/>
      </w:pPr>
      <w:r w:rsidRPr="00E567EB">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AC7373" w:rsidRPr="00E567EB" w:rsidRDefault="00AC7373" w:rsidP="00AC7373">
      <w:pPr>
        <w:autoSpaceDE w:val="0"/>
        <w:ind w:right="-16" w:firstLine="567"/>
        <w:jc w:val="both"/>
      </w:pPr>
      <w:r w:rsidRPr="00E567EB">
        <w:t>текст письменной жалобы не поддается прочтению, о чем лицу, направившему обращение, сообщается в течение 7 дней со дня регистрации жалобы, если его фамилия и почтовый адрес поддаются прочтению.</w:t>
      </w:r>
    </w:p>
    <w:p w:rsidR="00AC7373" w:rsidRPr="00E567EB" w:rsidRDefault="00AC7373" w:rsidP="00AC7373">
      <w:pPr>
        <w:autoSpaceDE w:val="0"/>
        <w:ind w:right="-16" w:firstLine="567"/>
        <w:jc w:val="both"/>
      </w:pPr>
      <w:r w:rsidRPr="00E567EB">
        <w:t>5.7.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C7373" w:rsidRPr="00E567EB" w:rsidRDefault="00AC7373" w:rsidP="00AC7373">
      <w:pPr>
        <w:autoSpaceDE w:val="0"/>
        <w:ind w:right="-16" w:firstLine="567"/>
        <w:jc w:val="both"/>
      </w:pPr>
      <w:r w:rsidRPr="00E567EB">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AC7373" w:rsidRPr="00E567EB" w:rsidRDefault="00AC7373" w:rsidP="00AC7373">
      <w:pPr>
        <w:autoSpaceDE w:val="0"/>
        <w:ind w:right="-16" w:firstLine="567"/>
        <w:jc w:val="both"/>
      </w:pPr>
      <w:r w:rsidRPr="00E567EB">
        <w:t>2) отказать в удовлетворении жалобы.</w:t>
      </w:r>
    </w:p>
    <w:p w:rsidR="00AC7373" w:rsidRPr="00E567EB" w:rsidRDefault="00AC7373" w:rsidP="00AC7373">
      <w:pPr>
        <w:autoSpaceDE w:val="0"/>
        <w:autoSpaceDN w:val="0"/>
        <w:adjustRightInd w:val="0"/>
        <w:ind w:firstLine="567"/>
        <w:jc w:val="both"/>
      </w:pPr>
      <w:r w:rsidRPr="00E567EB">
        <w:t>5.8. Основаниями для отказа в удовлетворении жалобы являются:</w:t>
      </w:r>
    </w:p>
    <w:p w:rsidR="00AC7373" w:rsidRPr="00E567EB" w:rsidRDefault="00AC7373" w:rsidP="00AC7373">
      <w:pPr>
        <w:autoSpaceDE w:val="0"/>
        <w:autoSpaceDN w:val="0"/>
        <w:adjustRightInd w:val="0"/>
        <w:ind w:firstLine="567"/>
        <w:jc w:val="both"/>
      </w:pPr>
      <w:r w:rsidRPr="00E567EB">
        <w:t>1) признание правомерными действий (бездействия) должностных лиц, муниципальных служащих Администрации, участвующих в предоставлении муниципальной услуги,</w:t>
      </w:r>
    </w:p>
    <w:p w:rsidR="00AC7373" w:rsidRPr="00E567EB" w:rsidRDefault="00AC7373" w:rsidP="00AC7373">
      <w:pPr>
        <w:autoSpaceDE w:val="0"/>
        <w:autoSpaceDN w:val="0"/>
        <w:adjustRightInd w:val="0"/>
        <w:ind w:firstLine="567"/>
        <w:jc w:val="both"/>
      </w:pPr>
      <w:r w:rsidRPr="00E567EB">
        <w:t>2) наличие вступившего в законную силу решения суда по жалобе о том же предмете и по тем же основаниям;</w:t>
      </w:r>
    </w:p>
    <w:p w:rsidR="00AC7373" w:rsidRPr="00E567EB" w:rsidRDefault="00AC7373" w:rsidP="00AC7373">
      <w:pPr>
        <w:autoSpaceDE w:val="0"/>
        <w:autoSpaceDN w:val="0"/>
        <w:adjustRightInd w:val="0"/>
        <w:ind w:firstLine="567"/>
        <w:jc w:val="both"/>
      </w:pPr>
      <w:r w:rsidRPr="00E567EB">
        <w:t>3) подача жалобы лицом, полномочия которого не подтверждены в порядке, установленном законодательством Российской Федерации.</w:t>
      </w:r>
    </w:p>
    <w:p w:rsidR="00AC7373" w:rsidRPr="00E567EB" w:rsidRDefault="00AC7373" w:rsidP="00AC7373">
      <w:pPr>
        <w:autoSpaceDE w:val="0"/>
        <w:ind w:right="-16" w:firstLine="567"/>
        <w:jc w:val="both"/>
      </w:pPr>
      <w:r w:rsidRPr="00E567EB">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7373" w:rsidRPr="00E567EB" w:rsidRDefault="00AC7373" w:rsidP="00AC7373">
      <w:pPr>
        <w:autoSpaceDE w:val="0"/>
        <w:ind w:right="-16" w:firstLine="567"/>
        <w:jc w:val="both"/>
      </w:pPr>
      <w:r w:rsidRPr="00E567EB">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AC7373" w:rsidRPr="00E567EB" w:rsidRDefault="00AC7373" w:rsidP="00AC7373">
      <w:pPr>
        <w:autoSpaceDE w:val="0"/>
        <w:ind w:right="-16" w:firstLine="567"/>
        <w:jc w:val="both"/>
      </w:pPr>
      <w:r w:rsidRPr="00E567EB">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в судебном порядке в соответствии с законодательством Российской Федерации.</w:t>
      </w:r>
    </w:p>
    <w:p w:rsidR="00AC7373" w:rsidRPr="00E567EB" w:rsidRDefault="00AC7373" w:rsidP="00AC7373">
      <w:pPr>
        <w:autoSpaceDE w:val="0"/>
        <w:ind w:right="-16" w:firstLine="567"/>
        <w:jc w:val="both"/>
      </w:pPr>
      <w:r w:rsidRPr="00E567EB">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C7373" w:rsidRPr="00E567EB" w:rsidRDefault="00AC7373" w:rsidP="00AC7373">
      <w:pPr>
        <w:widowControl w:val="0"/>
        <w:autoSpaceDE w:val="0"/>
        <w:jc w:val="center"/>
      </w:pPr>
    </w:p>
    <w:p w:rsidR="00225E62" w:rsidRPr="00E567EB" w:rsidRDefault="00225E62" w:rsidP="00AC7373">
      <w:pPr>
        <w:pStyle w:val="3"/>
        <w:spacing w:before="0"/>
        <w:jc w:val="right"/>
        <w:rPr>
          <w:color w:val="auto"/>
        </w:rPr>
      </w:pPr>
      <w:r w:rsidRPr="00E567EB">
        <w:rPr>
          <w:color w:val="auto"/>
        </w:rPr>
        <w:t>Приложение N 1</w:t>
      </w:r>
    </w:p>
    <w:p w:rsidR="00225E62" w:rsidRPr="00E567EB" w:rsidRDefault="00225E62" w:rsidP="008935D6">
      <w:pPr>
        <w:pStyle w:val="formattext"/>
        <w:spacing w:before="0" w:beforeAutospacing="0" w:after="0" w:afterAutospacing="0"/>
        <w:jc w:val="right"/>
      </w:pPr>
      <w:r w:rsidRPr="00E567EB">
        <w:t>к Административному регламенту</w:t>
      </w:r>
    </w:p>
    <w:p w:rsidR="00AC7373" w:rsidRPr="00E567EB" w:rsidRDefault="00225E62" w:rsidP="00AC7373">
      <w:pPr>
        <w:pStyle w:val="unformattext"/>
        <w:spacing w:before="0" w:beforeAutospacing="0" w:after="0" w:afterAutospacing="0"/>
        <w:jc w:val="right"/>
      </w:pPr>
      <w:r w:rsidRPr="00E567EB">
        <w:br/>
        <w:t xml:space="preserve">В </w:t>
      </w:r>
      <w:r w:rsidR="00AC7373" w:rsidRPr="00E567EB">
        <w:t xml:space="preserve">администрацию Руднянского городского поселения </w:t>
      </w:r>
    </w:p>
    <w:p w:rsidR="00AC7373" w:rsidRPr="00E567EB" w:rsidRDefault="00730F48" w:rsidP="00AC7373">
      <w:pPr>
        <w:pStyle w:val="unformattext"/>
        <w:spacing w:before="0" w:beforeAutospacing="0" w:after="0" w:afterAutospacing="0"/>
        <w:jc w:val="right"/>
      </w:pPr>
      <w:r w:rsidRPr="00E567EB">
        <w:t>о</w:t>
      </w:r>
      <w:r w:rsidR="00AC7373" w:rsidRPr="00E567EB">
        <w:t>т ___________________________________________</w:t>
      </w:r>
    </w:p>
    <w:p w:rsidR="00AC7373" w:rsidRPr="00E567EB" w:rsidRDefault="00AC7373" w:rsidP="00AC7373">
      <w:pPr>
        <w:pStyle w:val="unformattext"/>
        <w:spacing w:before="0" w:beforeAutospacing="0" w:after="0" w:afterAutospacing="0"/>
        <w:jc w:val="right"/>
      </w:pPr>
      <w:r w:rsidRPr="00E567EB">
        <w:t>______________________________________________</w:t>
      </w:r>
    </w:p>
    <w:p w:rsidR="00AC7373" w:rsidRPr="00E567EB" w:rsidRDefault="00AC7373" w:rsidP="00AC7373">
      <w:pPr>
        <w:pStyle w:val="unformattext"/>
        <w:spacing w:before="0" w:beforeAutospacing="0" w:after="0" w:afterAutospacing="0"/>
        <w:jc w:val="right"/>
      </w:pPr>
      <w:r w:rsidRPr="00E567EB">
        <w:t>Адрес места жительства</w:t>
      </w:r>
    </w:p>
    <w:p w:rsidR="00AC7373" w:rsidRPr="00E567EB" w:rsidRDefault="00AC7373" w:rsidP="00AC7373">
      <w:pPr>
        <w:pStyle w:val="unformattext"/>
        <w:spacing w:before="0" w:beforeAutospacing="0" w:after="0" w:afterAutospacing="0"/>
        <w:jc w:val="right"/>
      </w:pPr>
      <w:r w:rsidRPr="00E567EB">
        <w:t>______________________________________________</w:t>
      </w:r>
    </w:p>
    <w:p w:rsidR="00AC7373" w:rsidRPr="00E567EB" w:rsidRDefault="00AC7373" w:rsidP="00AC7373">
      <w:pPr>
        <w:pStyle w:val="unformattext"/>
        <w:spacing w:before="0" w:beforeAutospacing="0" w:after="0" w:afterAutospacing="0"/>
        <w:jc w:val="right"/>
      </w:pPr>
      <w:r w:rsidRPr="00E567EB">
        <w:t>Контактный телефон _____________________________</w:t>
      </w:r>
    </w:p>
    <w:p w:rsidR="00730F48" w:rsidRPr="00E567EB" w:rsidRDefault="00225E62" w:rsidP="00730F48">
      <w:pPr>
        <w:pStyle w:val="unformattext"/>
        <w:spacing w:before="0" w:beforeAutospacing="0" w:after="0" w:afterAutospacing="0"/>
      </w:pPr>
      <w:r w:rsidRPr="00E567EB">
        <w:br/>
        <w:t>                                 ЗАЯВЛЕНИЕ</w:t>
      </w:r>
      <w:r w:rsidR="00AC7373" w:rsidRPr="00E567EB">
        <w:t xml:space="preserve"> </w:t>
      </w:r>
      <w:r w:rsidR="004A5703" w:rsidRPr="00E567EB">
        <w:t>о приватизации жилья</w:t>
      </w:r>
      <w:r w:rsidR="004A5703" w:rsidRPr="00E567EB">
        <w:br/>
      </w:r>
      <w:r w:rsidR="004A5703" w:rsidRPr="00E567EB">
        <w:br/>
      </w:r>
      <w:r w:rsidRPr="00E567EB">
        <w:t>Я, ______________________________________</w:t>
      </w:r>
      <w:r w:rsidR="00730F48" w:rsidRPr="00E567EB">
        <w:t>___________________________________</w:t>
      </w:r>
      <w:r w:rsidR="004A5703" w:rsidRPr="00E567EB">
        <w:t>__</w:t>
      </w:r>
    </w:p>
    <w:p w:rsidR="00730F48" w:rsidRPr="00E567EB" w:rsidRDefault="00730F48" w:rsidP="00730F48">
      <w:pPr>
        <w:pStyle w:val="unformattext"/>
        <w:spacing w:before="0" w:beforeAutospacing="0" w:after="0" w:afterAutospacing="0"/>
      </w:pPr>
      <w:r w:rsidRPr="00E567EB">
        <w:t>_____________________________________________________________________________</w:t>
      </w:r>
    </w:p>
    <w:p w:rsidR="00730F48" w:rsidRPr="00E567EB" w:rsidRDefault="00730F48" w:rsidP="00730F48">
      <w:pPr>
        <w:pStyle w:val="unformattext"/>
        <w:spacing w:before="0" w:beforeAutospacing="0" w:after="0" w:afterAutospacing="0"/>
      </w:pPr>
      <w:r w:rsidRPr="00E567EB">
        <w:rPr>
          <w:i/>
          <w:sz w:val="22"/>
          <w:szCs w:val="22"/>
        </w:rPr>
        <w:t xml:space="preserve">                                                       (фамилия, имя, отчество полностью)</w:t>
      </w:r>
      <w:r w:rsidR="00225E62" w:rsidRPr="00E567EB">
        <w:br/>
        <w:t>___________________________________ число, месяц, год рождения</w:t>
      </w:r>
      <w:r w:rsidRPr="00E567EB">
        <w:t xml:space="preserve">, </w:t>
      </w:r>
      <w:r w:rsidR="00225E62" w:rsidRPr="00E567EB">
        <w:t>проживающий</w:t>
      </w:r>
      <w:r w:rsidRPr="00E567EB">
        <w:t>(ая)</w:t>
      </w:r>
      <w:r w:rsidR="00225E62" w:rsidRPr="00E567EB">
        <w:t xml:space="preserve"> по адресу: </w:t>
      </w:r>
      <w:r w:rsidRPr="00E567EB">
        <w:t>____________________________________________________________________</w:t>
      </w:r>
    </w:p>
    <w:p w:rsidR="00730F48" w:rsidRPr="00E567EB" w:rsidRDefault="00730F48" w:rsidP="00730F48">
      <w:pPr>
        <w:pStyle w:val="unformattext"/>
        <w:spacing w:before="0" w:beforeAutospacing="0" w:after="0" w:afterAutospacing="0"/>
      </w:pPr>
      <w:r w:rsidRPr="00E567EB">
        <w:t>_____________________________________________________________________________</w:t>
      </w:r>
      <w:r w:rsidR="00225E62" w:rsidRPr="00E567EB">
        <w:br/>
        <w:t>паспорт_________________________________________________________</w:t>
      </w:r>
      <w:r w:rsidRPr="00E567EB">
        <w:t>______________</w:t>
      </w:r>
      <w:r w:rsidR="00225E62" w:rsidRPr="00E567EB">
        <w:br/>
        <w:t>___________________________________________</w:t>
      </w:r>
      <w:r w:rsidRPr="00E567EB">
        <w:t>_______________________________,</w:t>
      </w:r>
    </w:p>
    <w:p w:rsidR="00730F48" w:rsidRPr="00E567EB" w:rsidRDefault="00730F48" w:rsidP="00730F48">
      <w:pPr>
        <w:pStyle w:val="unformattext"/>
        <w:spacing w:before="0" w:beforeAutospacing="0" w:after="0" w:afterAutospacing="0"/>
      </w:pPr>
      <w:r w:rsidRPr="00E567EB">
        <w:t xml:space="preserve">являюсь ответственным нанимателем </w:t>
      </w:r>
      <w:r w:rsidRPr="00E567EB">
        <w:t xml:space="preserve">по Договору социального найма </w:t>
      </w:r>
      <w:r w:rsidRPr="00E567EB">
        <w:t xml:space="preserve">жилого помещения, расположенного по </w:t>
      </w:r>
      <w:r w:rsidR="004A5703" w:rsidRPr="00E567EB">
        <w:t>адресу: _</w:t>
      </w:r>
      <w:r w:rsidRPr="00E567EB">
        <w:t>_____________________________________________________</w:t>
      </w:r>
    </w:p>
    <w:p w:rsidR="00730F48" w:rsidRPr="00E567EB" w:rsidRDefault="00730F48" w:rsidP="00730F48">
      <w:pPr>
        <w:pStyle w:val="unformattext"/>
        <w:spacing w:before="0" w:beforeAutospacing="0" w:after="0" w:afterAutospacing="0"/>
      </w:pPr>
      <w:r w:rsidRPr="00E567EB">
        <w:t>_____________________________________________________________________________.</w:t>
      </w:r>
    </w:p>
    <w:p w:rsidR="00225E62" w:rsidRPr="00E567EB" w:rsidRDefault="00730F48" w:rsidP="00730F48">
      <w:pPr>
        <w:pStyle w:val="unformattext"/>
        <w:spacing w:before="0" w:beforeAutospacing="0" w:after="0" w:afterAutospacing="0"/>
      </w:pPr>
      <w:r w:rsidRPr="00E567EB">
        <w:t xml:space="preserve">В указанном жилом помещении </w:t>
      </w:r>
      <w:r w:rsidR="00225E62" w:rsidRPr="00E567EB">
        <w:t>со мной проживают:</w:t>
      </w:r>
    </w:p>
    <w:p w:rsidR="004A5703" w:rsidRPr="00E567EB" w:rsidRDefault="004A5703" w:rsidP="00730F48">
      <w:pPr>
        <w:pStyle w:val="unformattext"/>
        <w:spacing w:before="0" w:beforeAutospacing="0" w:after="0" w:afterAutospacing="0"/>
      </w:pPr>
    </w:p>
    <w:tbl>
      <w:tblPr>
        <w:tblStyle w:val="a7"/>
        <w:tblW w:w="0" w:type="auto"/>
        <w:tblLook w:val="04A0" w:firstRow="1" w:lastRow="0" w:firstColumn="1" w:lastColumn="0" w:noHBand="0" w:noVBand="1"/>
      </w:tblPr>
      <w:tblGrid>
        <w:gridCol w:w="558"/>
        <w:gridCol w:w="2053"/>
        <w:gridCol w:w="1320"/>
        <w:gridCol w:w="1334"/>
        <w:gridCol w:w="1330"/>
        <w:gridCol w:w="1439"/>
        <w:gridCol w:w="1311"/>
      </w:tblGrid>
      <w:tr w:rsidR="004A5703" w:rsidRPr="00E567EB" w:rsidTr="004A5703">
        <w:tc>
          <w:tcPr>
            <w:tcW w:w="562" w:type="dxa"/>
          </w:tcPr>
          <w:p w:rsidR="004A5703" w:rsidRPr="00E567EB" w:rsidRDefault="004A5703" w:rsidP="00730F48">
            <w:pPr>
              <w:pStyle w:val="unformattext"/>
              <w:spacing w:before="0" w:beforeAutospacing="0" w:after="0" w:afterAutospacing="0"/>
              <w:rPr>
                <w:sz w:val="20"/>
                <w:szCs w:val="20"/>
              </w:rPr>
            </w:pPr>
            <w:r w:rsidRPr="00E567EB">
              <w:rPr>
                <w:sz w:val="20"/>
                <w:szCs w:val="20"/>
              </w:rPr>
              <w:t>№</w:t>
            </w:r>
          </w:p>
          <w:p w:rsidR="004A5703" w:rsidRPr="00E567EB" w:rsidRDefault="004A5703" w:rsidP="00730F48">
            <w:pPr>
              <w:pStyle w:val="unformattext"/>
              <w:spacing w:before="0" w:beforeAutospacing="0" w:after="0" w:afterAutospacing="0"/>
              <w:rPr>
                <w:sz w:val="20"/>
                <w:szCs w:val="20"/>
              </w:rPr>
            </w:pPr>
            <w:r w:rsidRPr="00E567EB">
              <w:rPr>
                <w:sz w:val="20"/>
                <w:szCs w:val="20"/>
              </w:rPr>
              <w:t>п/п</w:t>
            </w:r>
          </w:p>
        </w:tc>
        <w:tc>
          <w:tcPr>
            <w:tcW w:w="2108" w:type="dxa"/>
          </w:tcPr>
          <w:p w:rsidR="004A5703" w:rsidRPr="00E567EB" w:rsidRDefault="004A5703" w:rsidP="004A5703">
            <w:pPr>
              <w:pStyle w:val="unformattext"/>
              <w:spacing w:before="0" w:beforeAutospacing="0" w:after="0" w:afterAutospacing="0"/>
              <w:rPr>
                <w:sz w:val="20"/>
                <w:szCs w:val="20"/>
              </w:rPr>
            </w:pPr>
            <w:r w:rsidRPr="00E567EB">
              <w:rPr>
                <w:sz w:val="20"/>
                <w:szCs w:val="20"/>
              </w:rPr>
              <w:t>Фамилия, имя,</w:t>
            </w:r>
            <w:r w:rsidRPr="00E567EB">
              <w:rPr>
                <w:sz w:val="20"/>
                <w:szCs w:val="20"/>
              </w:rPr>
              <w:br/>
              <w:t xml:space="preserve">  отчество </w:t>
            </w:r>
            <w:r w:rsidRPr="00E567EB">
              <w:rPr>
                <w:sz w:val="20"/>
                <w:szCs w:val="20"/>
              </w:rPr>
              <w:br/>
              <w:t>  полностью</w:t>
            </w:r>
          </w:p>
        </w:tc>
        <w:tc>
          <w:tcPr>
            <w:tcW w:w="1335" w:type="dxa"/>
          </w:tcPr>
          <w:p w:rsidR="004A5703" w:rsidRPr="00E567EB" w:rsidRDefault="004A5703" w:rsidP="00730F48">
            <w:pPr>
              <w:pStyle w:val="unformattext"/>
              <w:spacing w:before="0" w:beforeAutospacing="0" w:after="0" w:afterAutospacing="0"/>
              <w:rPr>
                <w:sz w:val="20"/>
                <w:szCs w:val="20"/>
              </w:rPr>
            </w:pPr>
            <w:r w:rsidRPr="00E567EB">
              <w:rPr>
                <w:sz w:val="20"/>
                <w:szCs w:val="20"/>
              </w:rPr>
              <w:t xml:space="preserve">   Дата </w:t>
            </w:r>
            <w:r w:rsidRPr="00E567EB">
              <w:rPr>
                <w:sz w:val="20"/>
                <w:szCs w:val="20"/>
              </w:rPr>
              <w:br/>
              <w:t> рождения</w:t>
            </w:r>
          </w:p>
        </w:tc>
        <w:tc>
          <w:tcPr>
            <w:tcW w:w="1335" w:type="dxa"/>
          </w:tcPr>
          <w:p w:rsidR="004A5703" w:rsidRPr="00E567EB" w:rsidRDefault="004A5703" w:rsidP="00730F48">
            <w:pPr>
              <w:pStyle w:val="unformattext"/>
              <w:spacing w:before="0" w:beforeAutospacing="0" w:after="0" w:afterAutospacing="0"/>
              <w:rPr>
                <w:sz w:val="20"/>
                <w:szCs w:val="20"/>
              </w:rPr>
            </w:pPr>
            <w:r w:rsidRPr="00E567EB">
              <w:rPr>
                <w:sz w:val="20"/>
                <w:szCs w:val="20"/>
              </w:rPr>
              <w:t>Родственные</w:t>
            </w:r>
            <w:r w:rsidRPr="00E567EB">
              <w:rPr>
                <w:sz w:val="20"/>
                <w:szCs w:val="20"/>
              </w:rPr>
              <w:br/>
              <w:t> отношения</w:t>
            </w:r>
          </w:p>
        </w:tc>
        <w:tc>
          <w:tcPr>
            <w:tcW w:w="1335" w:type="dxa"/>
          </w:tcPr>
          <w:p w:rsidR="004A5703" w:rsidRPr="00E567EB" w:rsidRDefault="004A5703" w:rsidP="004A5703">
            <w:pPr>
              <w:pStyle w:val="unformattext"/>
              <w:spacing w:before="0" w:beforeAutospacing="0" w:after="0" w:afterAutospacing="0"/>
              <w:rPr>
                <w:sz w:val="20"/>
                <w:szCs w:val="20"/>
              </w:rPr>
            </w:pPr>
            <w:r w:rsidRPr="00E567EB">
              <w:rPr>
                <w:sz w:val="20"/>
                <w:szCs w:val="20"/>
              </w:rPr>
              <w:t xml:space="preserve">Паспортные </w:t>
            </w:r>
            <w:r w:rsidRPr="00E567EB">
              <w:rPr>
                <w:sz w:val="20"/>
                <w:szCs w:val="20"/>
              </w:rPr>
              <w:t>данные</w:t>
            </w:r>
            <w:r w:rsidRPr="00E567EB">
              <w:rPr>
                <w:sz w:val="20"/>
                <w:szCs w:val="20"/>
              </w:rPr>
              <w:t>, св-во о рождении (серия, номер, кем и когда выдан)</w:t>
            </w:r>
          </w:p>
        </w:tc>
        <w:tc>
          <w:tcPr>
            <w:tcW w:w="1335" w:type="dxa"/>
          </w:tcPr>
          <w:p w:rsidR="004A5703" w:rsidRPr="00E567EB" w:rsidRDefault="004A5703" w:rsidP="00730F48">
            <w:pPr>
              <w:pStyle w:val="unformattext"/>
              <w:spacing w:before="0" w:beforeAutospacing="0" w:after="0" w:afterAutospacing="0"/>
              <w:rPr>
                <w:sz w:val="20"/>
                <w:szCs w:val="20"/>
              </w:rPr>
            </w:pPr>
            <w:r w:rsidRPr="00E567EB">
              <w:rPr>
                <w:sz w:val="20"/>
                <w:szCs w:val="20"/>
              </w:rPr>
              <w:t>Согласие</w:t>
            </w:r>
            <w:r w:rsidRPr="00E567EB">
              <w:rPr>
                <w:sz w:val="20"/>
                <w:szCs w:val="20"/>
              </w:rPr>
              <w:t xml:space="preserve"> на приватизацию</w:t>
            </w:r>
          </w:p>
          <w:p w:rsidR="004A5703" w:rsidRPr="00E567EB" w:rsidRDefault="004A5703" w:rsidP="00730F48">
            <w:pPr>
              <w:pStyle w:val="unformattext"/>
              <w:spacing w:before="0" w:beforeAutospacing="0" w:after="0" w:afterAutospacing="0"/>
              <w:rPr>
                <w:sz w:val="20"/>
                <w:szCs w:val="20"/>
              </w:rPr>
            </w:pPr>
          </w:p>
        </w:tc>
        <w:tc>
          <w:tcPr>
            <w:tcW w:w="1335" w:type="dxa"/>
          </w:tcPr>
          <w:p w:rsidR="004A5703" w:rsidRPr="00E567EB" w:rsidRDefault="004A5703" w:rsidP="00730F48">
            <w:pPr>
              <w:pStyle w:val="unformattext"/>
              <w:spacing w:before="0" w:beforeAutospacing="0" w:after="0" w:afterAutospacing="0"/>
              <w:rPr>
                <w:sz w:val="20"/>
                <w:szCs w:val="20"/>
              </w:rPr>
            </w:pPr>
            <w:r w:rsidRPr="00E567EB">
              <w:rPr>
                <w:sz w:val="20"/>
                <w:szCs w:val="20"/>
              </w:rPr>
              <w:t xml:space="preserve">Подпись </w:t>
            </w:r>
          </w:p>
        </w:tc>
      </w:tr>
      <w:tr w:rsidR="004A5703" w:rsidRPr="00E567EB" w:rsidTr="004A5703">
        <w:tc>
          <w:tcPr>
            <w:tcW w:w="562" w:type="dxa"/>
          </w:tcPr>
          <w:p w:rsidR="004A5703" w:rsidRPr="00E567EB" w:rsidRDefault="004A5703" w:rsidP="00730F48">
            <w:pPr>
              <w:pStyle w:val="unformattext"/>
              <w:spacing w:before="0" w:beforeAutospacing="0" w:after="0" w:afterAutospacing="0"/>
              <w:rPr>
                <w:sz w:val="20"/>
                <w:szCs w:val="20"/>
              </w:rPr>
            </w:pPr>
          </w:p>
        </w:tc>
        <w:tc>
          <w:tcPr>
            <w:tcW w:w="2108" w:type="dxa"/>
          </w:tcPr>
          <w:p w:rsidR="004A5703" w:rsidRPr="00E567EB" w:rsidRDefault="004A5703" w:rsidP="00730F48">
            <w:pPr>
              <w:pStyle w:val="unformattext"/>
              <w:spacing w:before="0" w:beforeAutospacing="0" w:after="0" w:afterAutospacing="0"/>
              <w:rPr>
                <w:sz w:val="20"/>
                <w:szCs w:val="20"/>
              </w:rPr>
            </w:pPr>
          </w:p>
        </w:tc>
        <w:tc>
          <w:tcPr>
            <w:tcW w:w="1335" w:type="dxa"/>
          </w:tcPr>
          <w:p w:rsidR="004A5703" w:rsidRPr="00E567EB" w:rsidRDefault="004A5703" w:rsidP="00730F48">
            <w:pPr>
              <w:pStyle w:val="unformattext"/>
              <w:spacing w:before="0" w:beforeAutospacing="0" w:after="0" w:afterAutospacing="0"/>
              <w:rPr>
                <w:sz w:val="20"/>
                <w:szCs w:val="20"/>
              </w:rPr>
            </w:pPr>
          </w:p>
        </w:tc>
        <w:tc>
          <w:tcPr>
            <w:tcW w:w="1335" w:type="dxa"/>
          </w:tcPr>
          <w:p w:rsidR="004A5703" w:rsidRPr="00E567EB" w:rsidRDefault="004A5703" w:rsidP="00730F48">
            <w:pPr>
              <w:pStyle w:val="unformattext"/>
              <w:spacing w:before="0" w:beforeAutospacing="0" w:after="0" w:afterAutospacing="0"/>
              <w:rPr>
                <w:sz w:val="20"/>
                <w:szCs w:val="20"/>
              </w:rPr>
            </w:pPr>
          </w:p>
        </w:tc>
        <w:tc>
          <w:tcPr>
            <w:tcW w:w="1335" w:type="dxa"/>
          </w:tcPr>
          <w:p w:rsidR="004A5703" w:rsidRPr="00E567EB" w:rsidRDefault="004A5703" w:rsidP="00730F48">
            <w:pPr>
              <w:pStyle w:val="unformattext"/>
              <w:spacing w:before="0" w:beforeAutospacing="0" w:after="0" w:afterAutospacing="0"/>
              <w:rPr>
                <w:sz w:val="20"/>
                <w:szCs w:val="20"/>
              </w:rPr>
            </w:pPr>
          </w:p>
        </w:tc>
        <w:tc>
          <w:tcPr>
            <w:tcW w:w="1335" w:type="dxa"/>
          </w:tcPr>
          <w:p w:rsidR="004A5703" w:rsidRPr="00E567EB" w:rsidRDefault="004A5703" w:rsidP="00730F48">
            <w:pPr>
              <w:pStyle w:val="unformattext"/>
              <w:spacing w:before="0" w:beforeAutospacing="0" w:after="0" w:afterAutospacing="0"/>
              <w:rPr>
                <w:sz w:val="20"/>
                <w:szCs w:val="20"/>
              </w:rPr>
            </w:pPr>
          </w:p>
        </w:tc>
        <w:tc>
          <w:tcPr>
            <w:tcW w:w="1335" w:type="dxa"/>
          </w:tcPr>
          <w:p w:rsidR="004A5703" w:rsidRPr="00E567EB" w:rsidRDefault="004A5703" w:rsidP="00730F48">
            <w:pPr>
              <w:pStyle w:val="unformattext"/>
              <w:spacing w:before="0" w:beforeAutospacing="0" w:after="0" w:afterAutospacing="0"/>
              <w:rPr>
                <w:sz w:val="20"/>
                <w:szCs w:val="20"/>
              </w:rPr>
            </w:pPr>
          </w:p>
        </w:tc>
      </w:tr>
    </w:tbl>
    <w:p w:rsidR="004A5703" w:rsidRPr="00E567EB" w:rsidRDefault="004A5703" w:rsidP="00730F48">
      <w:pPr>
        <w:pStyle w:val="unformattext"/>
        <w:spacing w:before="0" w:beforeAutospacing="0" w:after="0" w:afterAutospacing="0"/>
      </w:pPr>
    </w:p>
    <w:p w:rsidR="004A5703" w:rsidRPr="00E567EB" w:rsidRDefault="00225E62" w:rsidP="00730F48">
      <w:pPr>
        <w:pStyle w:val="unformattext"/>
        <w:spacing w:before="0" w:beforeAutospacing="0" w:after="0" w:afterAutospacing="0"/>
      </w:pPr>
      <w:r w:rsidRPr="00E567EB">
        <w:t>Про</w:t>
      </w:r>
      <w:r w:rsidR="004A5703" w:rsidRPr="00E567EB">
        <w:t>шу</w:t>
      </w:r>
      <w:r w:rsidRPr="00E567EB">
        <w:t xml:space="preserve"> передать в </w:t>
      </w:r>
      <w:r w:rsidR="004A5703" w:rsidRPr="00E567EB">
        <w:t xml:space="preserve">личную </w:t>
      </w:r>
      <w:r w:rsidRPr="00E567EB">
        <w:t>собственность</w:t>
      </w:r>
      <w:r w:rsidR="004A5703" w:rsidRPr="00E567EB">
        <w:t>, занимаемое мною (нами) по Договору социального найма указанное жилое помещение.</w:t>
      </w:r>
    </w:p>
    <w:p w:rsidR="004A5703" w:rsidRPr="00E567EB" w:rsidRDefault="004A5703" w:rsidP="00730F48">
      <w:pPr>
        <w:pStyle w:val="unformattext"/>
        <w:spacing w:before="0" w:beforeAutospacing="0" w:after="0" w:afterAutospacing="0"/>
      </w:pPr>
    </w:p>
    <w:p w:rsidR="006B50C6" w:rsidRPr="00E567EB" w:rsidRDefault="00225E62" w:rsidP="00730F48">
      <w:pPr>
        <w:pStyle w:val="unformattext"/>
        <w:spacing w:before="0" w:beforeAutospacing="0" w:after="0" w:afterAutospacing="0"/>
      </w:pPr>
      <w:r w:rsidRPr="00E567EB">
        <w:t>Подпись(и) заявителя(ей) ______________________________________________</w:t>
      </w:r>
      <w:r w:rsidRPr="00E567EB">
        <w:br/>
        <w:t>___________________________________________________________________________</w:t>
      </w:r>
      <w:r w:rsidRPr="00E567EB">
        <w:br/>
        <w:t xml:space="preserve">__________________________________ </w:t>
      </w:r>
    </w:p>
    <w:p w:rsidR="006B50C6" w:rsidRPr="00E567EB" w:rsidRDefault="006B50C6" w:rsidP="00730F48">
      <w:pPr>
        <w:pStyle w:val="unformattext"/>
        <w:spacing w:before="0" w:beforeAutospacing="0" w:after="0" w:afterAutospacing="0"/>
      </w:pPr>
    </w:p>
    <w:p w:rsidR="00225E62" w:rsidRPr="00E567EB" w:rsidRDefault="00225E62" w:rsidP="00730F48">
      <w:pPr>
        <w:pStyle w:val="unformattext"/>
        <w:spacing w:before="0" w:beforeAutospacing="0" w:after="0" w:afterAutospacing="0"/>
      </w:pPr>
      <w:r w:rsidRPr="00E567EB">
        <w:t>Дата ________</w:t>
      </w:r>
      <w:r w:rsidR="006B50C6" w:rsidRPr="00E567EB">
        <w:t>___________________________</w:t>
      </w:r>
      <w:r w:rsidR="006B50C6" w:rsidRPr="00E567EB">
        <w:br/>
      </w:r>
      <w:r w:rsidRPr="00E567EB">
        <w:t>Подписи заверяю: ___________________________</w:t>
      </w:r>
      <w:r w:rsidR="006B50C6" w:rsidRPr="00E567EB">
        <w:t>___________________________</w:t>
      </w:r>
      <w:r w:rsidR="006B50C6" w:rsidRPr="00E567EB">
        <w:br/>
      </w:r>
      <w:r w:rsidRPr="00E567EB">
        <w:t>Дата _________ Подпись ___________</w:t>
      </w:r>
    </w:p>
    <w:p w:rsidR="006B50C6" w:rsidRPr="00E567EB" w:rsidRDefault="00225E62" w:rsidP="00730F48">
      <w:pPr>
        <w:pStyle w:val="formattext"/>
        <w:spacing w:before="0" w:beforeAutospacing="0" w:after="0" w:afterAutospacing="0"/>
      </w:pPr>
      <w:r w:rsidRPr="00E567EB">
        <w:br/>
      </w:r>
      <w:r w:rsidRPr="00E567EB">
        <w:br/>
      </w:r>
    </w:p>
    <w:p w:rsidR="006B50C6" w:rsidRPr="00E567EB" w:rsidRDefault="006B50C6" w:rsidP="00730F48">
      <w:pPr>
        <w:pStyle w:val="formattext"/>
        <w:spacing w:before="0" w:beforeAutospacing="0" w:after="0" w:afterAutospacing="0"/>
      </w:pPr>
    </w:p>
    <w:p w:rsidR="006B50C6" w:rsidRPr="00E567EB" w:rsidRDefault="006B50C6" w:rsidP="00730F48">
      <w:pPr>
        <w:pStyle w:val="formattext"/>
        <w:spacing w:before="0" w:beforeAutospacing="0" w:after="0" w:afterAutospacing="0"/>
      </w:pPr>
    </w:p>
    <w:p w:rsidR="006B50C6" w:rsidRPr="00E567EB" w:rsidRDefault="006B50C6" w:rsidP="00730F48">
      <w:pPr>
        <w:pStyle w:val="formattext"/>
        <w:spacing w:before="0" w:beforeAutospacing="0" w:after="0" w:afterAutospacing="0"/>
      </w:pPr>
    </w:p>
    <w:p w:rsidR="006B50C6" w:rsidRPr="00E567EB" w:rsidRDefault="006B50C6" w:rsidP="00730F48">
      <w:pPr>
        <w:pStyle w:val="formattext"/>
        <w:spacing w:before="0" w:beforeAutospacing="0" w:after="0" w:afterAutospacing="0"/>
      </w:pPr>
    </w:p>
    <w:p w:rsidR="006B50C6" w:rsidRPr="00E567EB" w:rsidRDefault="006B50C6" w:rsidP="00730F48">
      <w:pPr>
        <w:pStyle w:val="formattext"/>
        <w:spacing w:before="0" w:beforeAutospacing="0" w:after="0" w:afterAutospacing="0"/>
      </w:pPr>
    </w:p>
    <w:p w:rsidR="00225E62" w:rsidRPr="00E567EB" w:rsidRDefault="00225E62" w:rsidP="00730F48">
      <w:pPr>
        <w:pStyle w:val="formattext"/>
        <w:spacing w:before="0" w:beforeAutospacing="0" w:after="0" w:afterAutospacing="0"/>
      </w:pPr>
      <w:r w:rsidRPr="00E567EB">
        <w:br/>
      </w:r>
      <w:r w:rsidRPr="00E567EB">
        <w:br/>
        <w:t>Приложение N 2</w:t>
      </w:r>
      <w:r w:rsidRPr="00E567EB">
        <w:br/>
        <w:t xml:space="preserve">к Административному регламенту </w:t>
      </w:r>
    </w:p>
    <w:p w:rsidR="006B50C6" w:rsidRPr="00E567EB" w:rsidRDefault="00225E62" w:rsidP="008935D6">
      <w:pPr>
        <w:pStyle w:val="formattext"/>
        <w:spacing w:before="0" w:beforeAutospacing="0" w:after="0" w:afterAutospacing="0"/>
        <w:jc w:val="center"/>
        <w:rPr>
          <w:b/>
          <w:bCs/>
        </w:rPr>
      </w:pPr>
      <w:r w:rsidRPr="00E567EB">
        <w:br/>
      </w:r>
      <w:r w:rsidR="006B50C6" w:rsidRPr="00E567EB">
        <w:rPr>
          <w:b/>
          <w:bCs/>
        </w:rPr>
        <w:t>Образец формы-заявления на отказ от приватизации</w:t>
      </w:r>
    </w:p>
    <w:p w:rsidR="006B50C6" w:rsidRPr="00E567EB" w:rsidRDefault="006B50C6" w:rsidP="008935D6">
      <w:pPr>
        <w:pStyle w:val="formattext"/>
        <w:spacing w:before="0" w:beforeAutospacing="0" w:after="0" w:afterAutospacing="0"/>
        <w:jc w:val="center"/>
        <w:rPr>
          <w:b/>
          <w:bCs/>
        </w:rPr>
      </w:pPr>
    </w:p>
    <w:p w:rsidR="006B50C6" w:rsidRPr="00E567EB" w:rsidRDefault="006B50C6" w:rsidP="006B50C6">
      <w:pPr>
        <w:pStyle w:val="unformattext"/>
        <w:spacing w:before="0" w:beforeAutospacing="0" w:after="0" w:afterAutospacing="0"/>
        <w:jc w:val="right"/>
      </w:pPr>
      <w:r w:rsidRPr="00E567EB">
        <w:t xml:space="preserve">В администрацию Руднянского городского поселения </w:t>
      </w:r>
    </w:p>
    <w:p w:rsidR="006B50C6" w:rsidRPr="00E567EB" w:rsidRDefault="006B50C6" w:rsidP="006B50C6">
      <w:pPr>
        <w:pStyle w:val="unformattext"/>
        <w:spacing w:before="0" w:beforeAutospacing="0" w:after="0" w:afterAutospacing="0"/>
        <w:jc w:val="right"/>
      </w:pPr>
      <w:r w:rsidRPr="00E567EB">
        <w:t>от ___________________________________________</w:t>
      </w:r>
    </w:p>
    <w:p w:rsidR="006B50C6" w:rsidRPr="00E567EB" w:rsidRDefault="006B50C6" w:rsidP="006B50C6">
      <w:pPr>
        <w:pStyle w:val="unformattext"/>
        <w:spacing w:before="0" w:beforeAutospacing="0" w:after="0" w:afterAutospacing="0"/>
        <w:jc w:val="right"/>
      </w:pPr>
      <w:r w:rsidRPr="00E567EB">
        <w:t>______________________________________________</w:t>
      </w:r>
    </w:p>
    <w:p w:rsidR="006B50C6" w:rsidRPr="00E567EB" w:rsidRDefault="006B50C6" w:rsidP="006B50C6">
      <w:pPr>
        <w:pStyle w:val="unformattext"/>
        <w:spacing w:before="0" w:beforeAutospacing="0" w:after="0" w:afterAutospacing="0"/>
        <w:jc w:val="right"/>
      </w:pPr>
      <w:r w:rsidRPr="00E567EB">
        <w:t>Адрес места жительства</w:t>
      </w:r>
    </w:p>
    <w:p w:rsidR="006B50C6" w:rsidRPr="00E567EB" w:rsidRDefault="006B50C6" w:rsidP="006B50C6">
      <w:pPr>
        <w:pStyle w:val="unformattext"/>
        <w:spacing w:before="0" w:beforeAutospacing="0" w:after="0" w:afterAutospacing="0"/>
        <w:jc w:val="right"/>
      </w:pPr>
      <w:r w:rsidRPr="00E567EB">
        <w:t>______________________________________________</w:t>
      </w:r>
    </w:p>
    <w:p w:rsidR="006B50C6" w:rsidRPr="00E567EB" w:rsidRDefault="006B50C6" w:rsidP="006B50C6">
      <w:pPr>
        <w:pStyle w:val="unformattext"/>
        <w:spacing w:before="0" w:beforeAutospacing="0" w:after="0" w:afterAutospacing="0"/>
        <w:jc w:val="right"/>
      </w:pPr>
      <w:r w:rsidRPr="00E567EB">
        <w:t>Контактный телефон _____________________________</w:t>
      </w:r>
    </w:p>
    <w:p w:rsidR="006B50C6" w:rsidRPr="00E567EB" w:rsidRDefault="006B50C6" w:rsidP="008935D6">
      <w:pPr>
        <w:pStyle w:val="formattext"/>
        <w:spacing w:before="0" w:beforeAutospacing="0" w:after="0" w:afterAutospacing="0"/>
        <w:jc w:val="center"/>
        <w:rPr>
          <w:b/>
          <w:bCs/>
        </w:rPr>
      </w:pPr>
    </w:p>
    <w:p w:rsidR="006B50C6" w:rsidRPr="00E567EB" w:rsidRDefault="006B50C6" w:rsidP="006B50C6">
      <w:pPr>
        <w:pStyle w:val="formattext"/>
        <w:spacing w:before="0" w:beforeAutospacing="0" w:after="0" w:afterAutospacing="0"/>
        <w:jc w:val="center"/>
      </w:pPr>
      <w:r w:rsidRPr="00E567EB">
        <w:t>ЗАЯВЛЕНИЕ</w:t>
      </w:r>
    </w:p>
    <w:p w:rsidR="006B50C6" w:rsidRPr="00E567EB" w:rsidRDefault="006B50C6" w:rsidP="006B50C6">
      <w:pPr>
        <w:pStyle w:val="formattext"/>
        <w:spacing w:before="0" w:beforeAutospacing="0" w:after="0" w:afterAutospacing="0"/>
      </w:pPr>
    </w:p>
    <w:p w:rsidR="006B50C6" w:rsidRPr="00E567EB" w:rsidRDefault="006B50C6" w:rsidP="006B50C6">
      <w:pPr>
        <w:pStyle w:val="formattext"/>
        <w:spacing w:before="0" w:beforeAutospacing="0" w:after="0" w:afterAutospacing="0"/>
      </w:pPr>
      <w:r w:rsidRPr="00E567EB">
        <w:t xml:space="preserve">Прошу не включать </w:t>
      </w:r>
      <w:r w:rsidR="00E552E0" w:rsidRPr="00E567EB">
        <w:t>меня в число участников общей собственников приватизируемого жилого помещения по адресу: ___________________________________________________</w:t>
      </w:r>
    </w:p>
    <w:p w:rsidR="00E552E0" w:rsidRPr="00E567EB" w:rsidRDefault="00E552E0" w:rsidP="006B50C6">
      <w:pPr>
        <w:pStyle w:val="formattext"/>
        <w:spacing w:before="0" w:beforeAutospacing="0" w:after="0" w:afterAutospacing="0"/>
      </w:pPr>
      <w:r w:rsidRPr="00E567EB">
        <w:t>____________________________________________________________________________.</w:t>
      </w:r>
    </w:p>
    <w:p w:rsidR="00E552E0" w:rsidRPr="00E567EB" w:rsidRDefault="00E552E0" w:rsidP="006B50C6">
      <w:pPr>
        <w:pStyle w:val="formattext"/>
        <w:spacing w:before="0" w:beforeAutospacing="0" w:after="0" w:afterAutospacing="0"/>
      </w:pPr>
    </w:p>
    <w:p w:rsidR="00E552E0" w:rsidRPr="00E567EB" w:rsidRDefault="00E552E0" w:rsidP="006B50C6">
      <w:pPr>
        <w:pStyle w:val="formattext"/>
        <w:spacing w:before="0" w:beforeAutospacing="0" w:after="0" w:afterAutospacing="0"/>
      </w:pPr>
    </w:p>
    <w:p w:rsidR="00E552E0" w:rsidRPr="00E567EB" w:rsidRDefault="00E552E0" w:rsidP="006B50C6">
      <w:pPr>
        <w:pStyle w:val="formattext"/>
        <w:spacing w:before="0" w:beforeAutospacing="0" w:after="0" w:afterAutospacing="0"/>
      </w:pPr>
    </w:p>
    <w:p w:rsidR="00E552E0" w:rsidRPr="00E567EB" w:rsidRDefault="00E552E0" w:rsidP="006B50C6">
      <w:pPr>
        <w:pStyle w:val="formattext"/>
        <w:spacing w:before="0" w:beforeAutospacing="0" w:after="0" w:afterAutospacing="0"/>
      </w:pPr>
      <w:r w:rsidRPr="00E567EB">
        <w:t xml:space="preserve">Подпись: ____________________ </w:t>
      </w:r>
    </w:p>
    <w:p w:rsidR="00E552E0" w:rsidRPr="00E567EB" w:rsidRDefault="00E552E0" w:rsidP="006B50C6">
      <w:pPr>
        <w:pStyle w:val="formattext"/>
        <w:spacing w:before="0" w:beforeAutospacing="0" w:after="0" w:afterAutospacing="0"/>
      </w:pPr>
      <w:r w:rsidRPr="00E567EB">
        <w:t>«____» __________________ 2017</w:t>
      </w:r>
    </w:p>
    <w:p w:rsidR="00E552E0" w:rsidRPr="00E567EB" w:rsidRDefault="00E552E0" w:rsidP="006B50C6">
      <w:pPr>
        <w:pStyle w:val="formattext"/>
        <w:spacing w:before="0" w:beforeAutospacing="0" w:after="0" w:afterAutospacing="0"/>
      </w:pPr>
    </w:p>
    <w:p w:rsidR="00E552E0" w:rsidRPr="00E567EB" w:rsidRDefault="00E552E0" w:rsidP="006B50C6">
      <w:pPr>
        <w:pStyle w:val="formattext"/>
        <w:spacing w:before="0" w:beforeAutospacing="0" w:after="0" w:afterAutospacing="0"/>
      </w:pPr>
    </w:p>
    <w:p w:rsidR="00E552E0" w:rsidRPr="00E567EB" w:rsidRDefault="00E552E0" w:rsidP="006B50C6">
      <w:pPr>
        <w:pStyle w:val="formattext"/>
        <w:spacing w:before="0" w:beforeAutospacing="0" w:after="0" w:afterAutospacing="0"/>
      </w:pPr>
      <w:r w:rsidRPr="00E567EB">
        <w:t>Подпись удостоверяю: _______________________</w:t>
      </w:r>
    </w:p>
    <w:p w:rsidR="00E552E0" w:rsidRPr="00E567EB" w:rsidRDefault="00E552E0" w:rsidP="006B50C6">
      <w:pPr>
        <w:pStyle w:val="formattext"/>
        <w:spacing w:before="0" w:beforeAutospacing="0" w:after="0" w:afterAutospacing="0"/>
        <w:rPr>
          <w:b/>
          <w:bCs/>
          <w:sz w:val="20"/>
          <w:szCs w:val="20"/>
        </w:rPr>
      </w:pPr>
      <w:r w:rsidRPr="00E567EB">
        <w:t xml:space="preserve">                                         </w:t>
      </w:r>
      <w:r w:rsidRPr="00E567EB">
        <w:rPr>
          <w:sz w:val="20"/>
          <w:szCs w:val="20"/>
        </w:rPr>
        <w:t>(подпись должностного лица)</w:t>
      </w:r>
    </w:p>
    <w:p w:rsidR="006B50C6" w:rsidRPr="00E567EB" w:rsidRDefault="00E552E0" w:rsidP="006B50C6">
      <w:pPr>
        <w:pStyle w:val="formattext"/>
        <w:spacing w:before="0" w:beforeAutospacing="0" w:after="0" w:afterAutospacing="0"/>
        <w:rPr>
          <w:bCs/>
        </w:rPr>
      </w:pPr>
      <w:r w:rsidRPr="00E567EB">
        <w:rPr>
          <w:bCs/>
        </w:rPr>
        <w:t>«____» _________________ 2017</w:t>
      </w:r>
    </w:p>
    <w:p w:rsidR="006B50C6" w:rsidRPr="00E567EB" w:rsidRDefault="00E552E0" w:rsidP="006B50C6">
      <w:pPr>
        <w:pStyle w:val="formattext"/>
        <w:spacing w:before="0" w:beforeAutospacing="0" w:after="0" w:afterAutospacing="0"/>
        <w:rPr>
          <w:bCs/>
        </w:rPr>
      </w:pPr>
      <w:r w:rsidRPr="00E567EB">
        <w:rPr>
          <w:bCs/>
        </w:rPr>
        <w:t>М.П.</w:t>
      </w: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8935D6">
      <w:pPr>
        <w:pStyle w:val="formattext"/>
        <w:spacing w:before="0" w:beforeAutospacing="0" w:after="0" w:afterAutospacing="0"/>
        <w:jc w:val="center"/>
        <w:rPr>
          <w:b/>
          <w:bCs/>
        </w:rPr>
      </w:pPr>
    </w:p>
    <w:p w:rsidR="00E552E0" w:rsidRPr="00E567EB" w:rsidRDefault="00E552E0" w:rsidP="00E552E0">
      <w:pPr>
        <w:pStyle w:val="formattext"/>
        <w:spacing w:before="0" w:beforeAutospacing="0" w:after="0" w:afterAutospacing="0"/>
      </w:pPr>
      <w:r w:rsidRPr="00E567EB">
        <w:t xml:space="preserve">Приложение N </w:t>
      </w:r>
      <w:r w:rsidRPr="00E567EB">
        <w:t>3</w:t>
      </w:r>
      <w:r w:rsidRPr="00E567EB">
        <w:br/>
        <w:t xml:space="preserve">к Административному регламенту </w:t>
      </w:r>
    </w:p>
    <w:p w:rsidR="00E552E0" w:rsidRPr="00E567EB" w:rsidRDefault="00E552E0" w:rsidP="00E552E0">
      <w:pPr>
        <w:pStyle w:val="formattext"/>
        <w:spacing w:before="0" w:beforeAutospacing="0" w:after="0" w:afterAutospacing="0"/>
      </w:pPr>
    </w:p>
    <w:p w:rsidR="00E552E0" w:rsidRPr="00E567EB" w:rsidRDefault="00E552E0" w:rsidP="00E552E0">
      <w:pPr>
        <w:pStyle w:val="formattext"/>
        <w:spacing w:before="0" w:beforeAutospacing="0" w:after="0" w:afterAutospacing="0"/>
      </w:pPr>
    </w:p>
    <w:p w:rsidR="00E552E0" w:rsidRPr="00E567EB" w:rsidRDefault="00E552E0" w:rsidP="00E552E0">
      <w:pPr>
        <w:pStyle w:val="formattext"/>
        <w:spacing w:before="0" w:beforeAutospacing="0" w:after="0" w:afterAutospacing="0"/>
      </w:pPr>
    </w:p>
    <w:p w:rsidR="00225E62" w:rsidRPr="00E567EB" w:rsidRDefault="00225E62" w:rsidP="008935D6">
      <w:pPr>
        <w:pStyle w:val="formattext"/>
        <w:spacing w:before="0" w:beforeAutospacing="0" w:after="0" w:afterAutospacing="0"/>
        <w:jc w:val="center"/>
      </w:pPr>
      <w:r w:rsidRPr="00E567EB">
        <w:rPr>
          <w:b/>
          <w:bCs/>
        </w:rPr>
        <w:t>БЛОК-СХЕМА</w:t>
      </w:r>
      <w:r w:rsidRPr="00E567EB">
        <w:rPr>
          <w:b/>
          <w:bCs/>
        </w:rPr>
        <w:br/>
        <w:t>ПРЕДОСТАВЛЕНИЯ МУНИЦИПАЛЬНОЙ УСЛУГИ ПО ПРИВАТИЗАЦИИ</w:t>
      </w:r>
      <w:r w:rsidRPr="00E567EB">
        <w:rPr>
          <w:b/>
          <w:bCs/>
        </w:rPr>
        <w:br/>
        <w:t>ЖИЛЫХ ПОМЕЩЕНИЙ МУНИЦИПАЛЬНОГО ЖИЛИЩНОГО ФОНДА</w:t>
      </w:r>
      <w:r w:rsidRPr="00E567EB">
        <w:t xml:space="preserve"> </w:t>
      </w:r>
    </w:p>
    <w:p w:rsidR="00B45E4F" w:rsidRPr="00E567EB" w:rsidRDefault="00B45E4F" w:rsidP="008935D6">
      <w:pPr>
        <w:pStyle w:val="formattext"/>
        <w:spacing w:before="0" w:beforeAutospacing="0" w:after="0" w:afterAutospacing="0"/>
        <w:jc w:val="center"/>
      </w:pPr>
    </w:p>
    <w:tbl>
      <w:tblPr>
        <w:tblStyle w:val="a7"/>
        <w:tblW w:w="0" w:type="auto"/>
        <w:tblLook w:val="04A0" w:firstRow="1" w:lastRow="0" w:firstColumn="1" w:lastColumn="0" w:noHBand="0" w:noVBand="1"/>
      </w:tblPr>
      <w:tblGrid>
        <w:gridCol w:w="9345"/>
      </w:tblGrid>
      <w:tr w:rsidR="00B45E4F" w:rsidRPr="00E567EB" w:rsidTr="00B45E4F">
        <w:tc>
          <w:tcPr>
            <w:tcW w:w="9345" w:type="dxa"/>
          </w:tcPr>
          <w:p w:rsidR="00B45E4F" w:rsidRPr="00E567EB" w:rsidRDefault="00B45E4F" w:rsidP="008935D6">
            <w:r w:rsidRPr="00E567EB">
              <w:t>Прием и регистрация заявления с необходимыми документами для предоставления муниципальной услуги</w:t>
            </w:r>
          </w:p>
        </w:tc>
      </w:tr>
    </w:tbl>
    <w:p w:rsidR="0051582A" w:rsidRPr="00E567EB" w:rsidRDefault="0051582A" w:rsidP="008935D6"/>
    <w:tbl>
      <w:tblPr>
        <w:tblStyle w:val="a7"/>
        <w:tblW w:w="0" w:type="auto"/>
        <w:tblLook w:val="04A0" w:firstRow="1" w:lastRow="0" w:firstColumn="1" w:lastColumn="0" w:noHBand="0" w:noVBand="1"/>
      </w:tblPr>
      <w:tblGrid>
        <w:gridCol w:w="9345"/>
      </w:tblGrid>
      <w:tr w:rsidR="00B45E4F" w:rsidRPr="00E567EB" w:rsidTr="00B45E4F">
        <w:tc>
          <w:tcPr>
            <w:tcW w:w="9345" w:type="dxa"/>
          </w:tcPr>
          <w:p w:rsidR="00B45E4F" w:rsidRPr="00E567EB" w:rsidRDefault="00B45E4F" w:rsidP="008935D6">
            <w:r w:rsidRPr="00E567EB">
              <w:t>Получение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w:t>
            </w:r>
          </w:p>
        </w:tc>
      </w:tr>
    </w:tbl>
    <w:p w:rsidR="00A86AD3" w:rsidRPr="00E567EB" w:rsidRDefault="00A86AD3" w:rsidP="008935D6"/>
    <w:tbl>
      <w:tblPr>
        <w:tblStyle w:val="a7"/>
        <w:tblW w:w="9351" w:type="dxa"/>
        <w:tblLook w:val="04A0" w:firstRow="1" w:lastRow="0" w:firstColumn="1" w:lastColumn="0" w:noHBand="0" w:noVBand="1"/>
      </w:tblPr>
      <w:tblGrid>
        <w:gridCol w:w="9351"/>
      </w:tblGrid>
      <w:tr w:rsidR="00B45E4F" w:rsidRPr="00E567EB" w:rsidTr="00315476">
        <w:tc>
          <w:tcPr>
            <w:tcW w:w="9351" w:type="dxa"/>
          </w:tcPr>
          <w:p w:rsidR="00B45E4F" w:rsidRPr="00E567EB" w:rsidRDefault="00B45E4F" w:rsidP="00315476">
            <w:pPr>
              <w:pStyle w:val="formattext"/>
              <w:spacing w:before="0" w:beforeAutospacing="0" w:after="0" w:afterAutospacing="0"/>
              <w:jc w:val="center"/>
            </w:pPr>
            <w:r w:rsidRPr="00E567EB">
              <w:t>Рассмотрение заявления и приложенных документов</w:t>
            </w:r>
          </w:p>
        </w:tc>
      </w:tr>
    </w:tbl>
    <w:p w:rsidR="00A86AD3" w:rsidRPr="00E567EB" w:rsidRDefault="00E567EB" w:rsidP="00B45E4F">
      <w:pPr>
        <w:jc w:val="center"/>
      </w:pPr>
      <w:r w:rsidRPr="00E567EB">
        <w:rPr>
          <w:noProof/>
        </w:rPr>
        <mc:AlternateContent>
          <mc:Choice Requires="wps">
            <w:drawing>
              <wp:anchor distT="0" distB="0" distL="114300" distR="114300" simplePos="0" relativeHeight="251661312" behindDoc="0" locked="0" layoutInCell="1" allowOverlap="1" wp14:anchorId="6E317C67" wp14:editId="7B7E67C3">
                <wp:simplePos x="0" y="0"/>
                <wp:positionH relativeFrom="column">
                  <wp:posOffset>3400425</wp:posOffset>
                </wp:positionH>
                <wp:positionV relativeFrom="paragraph">
                  <wp:posOffset>164465</wp:posOffset>
                </wp:positionV>
                <wp:extent cx="1028700" cy="935355"/>
                <wp:effectExtent l="0" t="95250" r="0" b="0"/>
                <wp:wrapNone/>
                <wp:docPr id="16" name="Стрелка вниз 16"/>
                <wp:cNvGraphicFramePr/>
                <a:graphic xmlns:a="http://schemas.openxmlformats.org/drawingml/2006/main">
                  <a:graphicData uri="http://schemas.microsoft.com/office/word/2010/wordprocessingShape">
                    <wps:wsp>
                      <wps:cNvSpPr/>
                      <wps:spPr>
                        <a:xfrm rot="19743840">
                          <a:off x="0" y="0"/>
                          <a:ext cx="1028700" cy="93535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276EC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67.75pt;margin-top:12.95pt;width:81pt;height:73.65pt;rotation:-2027422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" adj="10800" filled="f" strokecolor="#1f4d78 [1604]" strokeweight="1pt"/>
            </w:pict>
          </mc:Fallback>
        </mc:AlternateContent>
      </w:r>
      <w:r w:rsidR="00315476" w:rsidRPr="00E567EB">
        <w:rPr>
          <w:noProof/>
        </w:rPr>
        <mc:AlternateContent>
          <mc:Choice Requires="wps">
            <w:drawing>
              <wp:anchor distT="0" distB="0" distL="114300" distR="114300" simplePos="0" relativeHeight="251659264" behindDoc="0" locked="0" layoutInCell="1" allowOverlap="1">
                <wp:simplePos x="0" y="0"/>
                <wp:positionH relativeFrom="column">
                  <wp:posOffset>930910</wp:posOffset>
                </wp:positionH>
                <wp:positionV relativeFrom="paragraph">
                  <wp:posOffset>149860</wp:posOffset>
                </wp:positionV>
                <wp:extent cx="1028700" cy="935355"/>
                <wp:effectExtent l="0" t="76200" r="0" b="0"/>
                <wp:wrapNone/>
                <wp:docPr id="15" name="Стрелка вниз 15"/>
                <wp:cNvGraphicFramePr/>
                <a:graphic xmlns:a="http://schemas.openxmlformats.org/drawingml/2006/main">
                  <a:graphicData uri="http://schemas.microsoft.com/office/word/2010/wordprocessingShape">
                    <wps:wsp>
                      <wps:cNvSpPr/>
                      <wps:spPr>
                        <a:xfrm rot="1126084">
                          <a:off x="0" y="0"/>
                          <a:ext cx="1028700" cy="93535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1F0514" id="Стрелка вниз 15" o:spid="_x0000_s1026" type="#_x0000_t67" style="position:absolute;margin-left:73.3pt;margin-top:11.8pt;width:81pt;height:73.65pt;rotation:1229984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" adj="10800" filled="f" strokecolor="#1f4d78 [1604]" strokeweight="1pt"/>
            </w:pict>
          </mc:Fallback>
        </mc:AlternateContent>
      </w:r>
    </w:p>
    <w:p w:rsidR="00B45E4F" w:rsidRPr="00E567EB" w:rsidRDefault="00B45E4F" w:rsidP="008935D6"/>
    <w:p w:rsidR="00B45E4F" w:rsidRPr="00E567EB" w:rsidRDefault="00B45E4F" w:rsidP="008935D6"/>
    <w:p w:rsidR="00B45E4F" w:rsidRPr="00E567EB" w:rsidRDefault="00315476" w:rsidP="008935D6">
      <w:r w:rsidRPr="00E567EB">
        <w:t xml:space="preserve">                                   </w:t>
      </w:r>
      <w:r w:rsidRPr="00E567EB">
        <w:rPr>
          <w:b/>
        </w:rPr>
        <w:t>ДА</w:t>
      </w:r>
      <w:r w:rsidR="00E567EB" w:rsidRPr="00E567EB">
        <w:t xml:space="preserve">                                                         </w:t>
      </w:r>
      <w:r w:rsidR="00E567EB" w:rsidRPr="00E567EB">
        <w:rPr>
          <w:b/>
        </w:rPr>
        <w:t>НЕТ</w:t>
      </w:r>
    </w:p>
    <w:p w:rsidR="00315476" w:rsidRPr="00E567EB" w:rsidRDefault="00315476" w:rsidP="008935D6"/>
    <w:p w:rsidR="00315476" w:rsidRPr="00E567EB" w:rsidRDefault="00315476" w:rsidP="008935D6"/>
    <w:p w:rsidR="00315476" w:rsidRPr="00E567EB" w:rsidRDefault="00315476" w:rsidP="008935D6"/>
    <w:tbl>
      <w:tblPr>
        <w:tblStyle w:val="a7"/>
        <w:tblW w:w="0" w:type="auto"/>
        <w:tblLook w:val="04A0" w:firstRow="1" w:lastRow="0" w:firstColumn="1" w:lastColumn="0" w:noHBand="0" w:noVBand="1"/>
      </w:tblPr>
      <w:tblGrid>
        <w:gridCol w:w="4390"/>
      </w:tblGrid>
      <w:tr w:rsidR="00B45E4F" w:rsidRPr="00E567EB" w:rsidTr="00E567EB">
        <w:trPr>
          <w:trHeight w:val="1387"/>
        </w:trPr>
        <w:tc>
          <w:tcPr>
            <w:tcW w:w="4390" w:type="dxa"/>
          </w:tcPr>
          <w:p w:rsidR="00B45E4F" w:rsidRPr="00E567EB" w:rsidRDefault="00315476" w:rsidP="00315476">
            <w:r w:rsidRPr="00E567EB">
              <w:t>Подготовка и з</w:t>
            </w:r>
            <w:r w:rsidR="00B45E4F" w:rsidRPr="00E567EB">
              <w:t>аключение договора безвозмездной передачи жилого помещения в собственность граждан и выдача договора заявителю</w:t>
            </w:r>
          </w:p>
        </w:tc>
      </w:tr>
    </w:tbl>
    <w:tbl>
      <w:tblPr>
        <w:tblStyle w:val="a7"/>
        <w:tblpPr w:leftFromText="180" w:rightFromText="180" w:vertAnchor="text" w:horzAnchor="margin" w:tblpXSpec="right" w:tblpY="-1408"/>
        <w:tblW w:w="0" w:type="auto"/>
        <w:tblLook w:val="04A0" w:firstRow="1" w:lastRow="0" w:firstColumn="1" w:lastColumn="0" w:noHBand="0" w:noVBand="1"/>
      </w:tblPr>
      <w:tblGrid>
        <w:gridCol w:w="4530"/>
      </w:tblGrid>
      <w:tr w:rsidR="00E567EB" w:rsidRPr="00E567EB" w:rsidTr="00E567EB">
        <w:tc>
          <w:tcPr>
            <w:tcW w:w="4530" w:type="dxa"/>
          </w:tcPr>
          <w:p w:rsidR="00E567EB" w:rsidRPr="00E567EB" w:rsidRDefault="00E567EB" w:rsidP="00E567EB">
            <w:r w:rsidRPr="00E567EB">
              <w:t>Подготовка решения об отказе в заключении договора</w:t>
            </w:r>
            <w:r w:rsidRPr="00E567EB">
              <w:t xml:space="preserve"> безвозмездной передачи жилого помещения в собственность граждан и выдача </w:t>
            </w:r>
            <w:r w:rsidRPr="00E567EB">
              <w:t>отказа</w:t>
            </w:r>
            <w:r w:rsidRPr="00E567EB">
              <w:t xml:space="preserve"> заявителю</w:t>
            </w:r>
          </w:p>
        </w:tc>
      </w:tr>
    </w:tbl>
    <w:p w:rsidR="00A86AD3" w:rsidRPr="00E567EB" w:rsidRDefault="00E567EB" w:rsidP="008935D6">
      <w:r w:rsidRPr="00E567EB">
        <w:t xml:space="preserve">                            </w:t>
      </w:r>
    </w:p>
    <w:p w:rsidR="00E567EB" w:rsidRPr="00E567EB" w:rsidRDefault="00E567EB" w:rsidP="008935D6"/>
    <w:p w:rsidR="00E567EB" w:rsidRPr="00E567EB" w:rsidRDefault="00E567EB" w:rsidP="008935D6"/>
    <w:p w:rsidR="00E567EB" w:rsidRPr="00E567EB" w:rsidRDefault="00E567EB" w:rsidP="008935D6"/>
    <w:p w:rsidR="00B45E4F" w:rsidRPr="00E567EB" w:rsidRDefault="00B45E4F" w:rsidP="008935D6"/>
    <w:p w:rsidR="00B45E4F" w:rsidRPr="00E567EB" w:rsidRDefault="00B45E4F" w:rsidP="008935D6"/>
    <w:p w:rsidR="00A86AD3" w:rsidRPr="008935D6" w:rsidRDefault="00A86AD3" w:rsidP="008935D6">
      <w:r w:rsidRPr="00E567EB">
        <w:rPr>
          <w:b/>
          <w:bCs/>
          <w:iCs/>
          <w:noProof/>
          <w:sz w:val="22"/>
          <w:szCs w:val="22"/>
        </w:rPr>
        <w:drawing>
          <wp:inline distT="0" distB="0" distL="0" distR="0" wp14:anchorId="5C2AECC5" wp14:editId="75CA3939">
            <wp:extent cx="5429250" cy="3105150"/>
            <wp:effectExtent l="0" t="0" r="0" b="0"/>
            <wp:docPr id="1" name="Рисунок 1" descr="Образец отказа от приватиз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ец отказа от приватизации"/>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3105150"/>
                    </a:xfrm>
                    <a:prstGeom prst="rect">
                      <a:avLst/>
                    </a:prstGeom>
                    <a:noFill/>
                    <a:ln>
                      <a:noFill/>
                    </a:ln>
                  </pic:spPr>
                </pic:pic>
              </a:graphicData>
            </a:graphic>
          </wp:inline>
        </w:drawing>
      </w:r>
    </w:p>
    <w:sectPr w:rsidR="00A86AD3" w:rsidRPr="008935D6" w:rsidSect="00515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24"/>
    <w:rsid w:val="00057F65"/>
    <w:rsid w:val="000F2BB6"/>
    <w:rsid w:val="00225E62"/>
    <w:rsid w:val="00315476"/>
    <w:rsid w:val="00316E4A"/>
    <w:rsid w:val="003A4925"/>
    <w:rsid w:val="004A5703"/>
    <w:rsid w:val="0051582A"/>
    <w:rsid w:val="005F2C2E"/>
    <w:rsid w:val="00606067"/>
    <w:rsid w:val="00680918"/>
    <w:rsid w:val="006B50C6"/>
    <w:rsid w:val="0070270B"/>
    <w:rsid w:val="00730F48"/>
    <w:rsid w:val="008935D6"/>
    <w:rsid w:val="0095603D"/>
    <w:rsid w:val="009E1650"/>
    <w:rsid w:val="00A61921"/>
    <w:rsid w:val="00A86AD3"/>
    <w:rsid w:val="00AC7373"/>
    <w:rsid w:val="00B018C2"/>
    <w:rsid w:val="00B45E4F"/>
    <w:rsid w:val="00BA1AB3"/>
    <w:rsid w:val="00C501DF"/>
    <w:rsid w:val="00C523C1"/>
    <w:rsid w:val="00C83320"/>
    <w:rsid w:val="00D8625B"/>
    <w:rsid w:val="00DF7264"/>
    <w:rsid w:val="00E07D7A"/>
    <w:rsid w:val="00E552E0"/>
    <w:rsid w:val="00E567EB"/>
    <w:rsid w:val="00FB0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A9DF"/>
  <w15:chartTrackingRefBased/>
  <w15:docId w15:val="{0BCF1503-5CD5-4123-9F6C-0C4B1CC6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C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5E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225E62"/>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25E62"/>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B018C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C2E"/>
    <w:rPr>
      <w:rFonts w:ascii="Segoe UI" w:hAnsi="Segoe UI" w:cs="Segoe UI"/>
      <w:sz w:val="18"/>
      <w:szCs w:val="18"/>
    </w:rPr>
  </w:style>
  <w:style w:type="character" w:customStyle="1" w:styleId="a4">
    <w:name w:val="Текст выноски Знак"/>
    <w:basedOn w:val="a0"/>
    <w:link w:val="a3"/>
    <w:uiPriority w:val="99"/>
    <w:semiHidden/>
    <w:rsid w:val="005F2C2E"/>
    <w:rPr>
      <w:rFonts w:ascii="Segoe UI" w:eastAsia="Times New Roman" w:hAnsi="Segoe UI" w:cs="Segoe UI"/>
      <w:sz w:val="18"/>
      <w:szCs w:val="18"/>
      <w:lang w:eastAsia="ru-RU"/>
    </w:rPr>
  </w:style>
  <w:style w:type="character" w:customStyle="1" w:styleId="50">
    <w:name w:val="Заголовок 5 Знак"/>
    <w:basedOn w:val="a0"/>
    <w:link w:val="5"/>
    <w:uiPriority w:val="9"/>
    <w:rsid w:val="00B018C2"/>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semiHidden/>
    <w:unhideWhenUsed/>
    <w:rsid w:val="00B01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B018C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25E62"/>
    <w:rPr>
      <w:rFonts w:asciiTheme="majorHAnsi" w:eastAsiaTheme="majorEastAsia" w:hAnsiTheme="majorHAnsi" w:cstheme="majorBidi"/>
      <w:color w:val="2E74B5" w:themeColor="accent1" w:themeShade="BF"/>
      <w:sz w:val="32"/>
      <w:szCs w:val="32"/>
      <w:lang w:eastAsia="ru-RU"/>
    </w:rPr>
  </w:style>
  <w:style w:type="character" w:customStyle="1" w:styleId="30">
    <w:name w:val="Заголовок 3 Знак"/>
    <w:basedOn w:val="a0"/>
    <w:link w:val="3"/>
    <w:uiPriority w:val="9"/>
    <w:semiHidden/>
    <w:rsid w:val="00225E62"/>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225E62"/>
    <w:rPr>
      <w:rFonts w:asciiTheme="majorHAnsi" w:eastAsiaTheme="majorEastAsia" w:hAnsiTheme="majorHAnsi" w:cstheme="majorBidi"/>
      <w:i/>
      <w:iCs/>
      <w:color w:val="2E74B5" w:themeColor="accent1" w:themeShade="BF"/>
      <w:sz w:val="24"/>
      <w:szCs w:val="24"/>
      <w:lang w:eastAsia="ru-RU"/>
    </w:rPr>
  </w:style>
  <w:style w:type="paragraph" w:customStyle="1" w:styleId="formattext">
    <w:name w:val="formattext"/>
    <w:basedOn w:val="a"/>
    <w:rsid w:val="00225E62"/>
    <w:pPr>
      <w:spacing w:before="100" w:beforeAutospacing="1" w:after="100" w:afterAutospacing="1"/>
    </w:pPr>
  </w:style>
  <w:style w:type="paragraph" w:customStyle="1" w:styleId="headertext">
    <w:name w:val="headertext"/>
    <w:basedOn w:val="a"/>
    <w:rsid w:val="00225E62"/>
    <w:pPr>
      <w:spacing w:before="100" w:beforeAutospacing="1" w:after="100" w:afterAutospacing="1"/>
    </w:pPr>
  </w:style>
  <w:style w:type="character" w:styleId="a5">
    <w:name w:val="Hyperlink"/>
    <w:basedOn w:val="a0"/>
    <w:uiPriority w:val="99"/>
    <w:semiHidden/>
    <w:unhideWhenUsed/>
    <w:rsid w:val="00225E62"/>
    <w:rPr>
      <w:color w:val="0000FF"/>
      <w:u w:val="single"/>
    </w:rPr>
  </w:style>
  <w:style w:type="paragraph" w:customStyle="1" w:styleId="unformattext">
    <w:name w:val="unformattext"/>
    <w:basedOn w:val="a"/>
    <w:rsid w:val="00225E62"/>
    <w:pPr>
      <w:spacing w:before="100" w:beforeAutospacing="1" w:after="100" w:afterAutospacing="1"/>
    </w:pPr>
  </w:style>
  <w:style w:type="character" w:styleId="a6">
    <w:name w:val="FollowedHyperlink"/>
    <w:basedOn w:val="a0"/>
    <w:uiPriority w:val="99"/>
    <w:semiHidden/>
    <w:unhideWhenUsed/>
    <w:rsid w:val="00BA1AB3"/>
    <w:rPr>
      <w:color w:val="954F72" w:themeColor="followedHyperlink"/>
      <w:u w:val="single"/>
    </w:rPr>
  </w:style>
  <w:style w:type="paragraph" w:customStyle="1" w:styleId="ConsPlusNormal">
    <w:name w:val="ConsPlusNormal"/>
    <w:link w:val="ConsPlusNormal0"/>
    <w:rsid w:val="000F2BB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F2BB6"/>
    <w:rPr>
      <w:rFonts w:ascii="Arial" w:eastAsia="Times New Roman" w:hAnsi="Arial" w:cs="Arial"/>
      <w:sz w:val="20"/>
      <w:szCs w:val="20"/>
      <w:lang w:eastAsia="ru-RU"/>
    </w:rPr>
  </w:style>
  <w:style w:type="paragraph" w:customStyle="1" w:styleId="ConsPlusNonformat">
    <w:name w:val="ConsPlusNonformat"/>
    <w:rsid w:val="00DF7264"/>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39"/>
    <w:rsid w:val="004A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36984">
      <w:bodyDiv w:val="1"/>
      <w:marLeft w:val="0"/>
      <w:marRight w:val="0"/>
      <w:marTop w:val="0"/>
      <w:marBottom w:val="0"/>
      <w:divBdr>
        <w:top w:val="none" w:sz="0" w:space="0" w:color="auto"/>
        <w:left w:val="none" w:sz="0" w:space="0" w:color="auto"/>
        <w:bottom w:val="none" w:sz="0" w:space="0" w:color="auto"/>
        <w:right w:val="none" w:sz="0" w:space="0" w:color="auto"/>
      </w:divBdr>
      <w:divsChild>
        <w:div w:id="1550921516">
          <w:marLeft w:val="0"/>
          <w:marRight w:val="0"/>
          <w:marTop w:val="0"/>
          <w:marBottom w:val="0"/>
          <w:divBdr>
            <w:top w:val="none" w:sz="0" w:space="0" w:color="auto"/>
            <w:left w:val="none" w:sz="0" w:space="0" w:color="auto"/>
            <w:bottom w:val="none" w:sz="0" w:space="0" w:color="auto"/>
            <w:right w:val="none" w:sz="0" w:space="0" w:color="auto"/>
          </w:divBdr>
          <w:divsChild>
            <w:div w:id="899557097">
              <w:marLeft w:val="0"/>
              <w:marRight w:val="0"/>
              <w:marTop w:val="0"/>
              <w:marBottom w:val="0"/>
              <w:divBdr>
                <w:top w:val="none" w:sz="0" w:space="0" w:color="auto"/>
                <w:left w:val="none" w:sz="0" w:space="0" w:color="auto"/>
                <w:bottom w:val="none" w:sz="0" w:space="0" w:color="auto"/>
                <w:right w:val="none" w:sz="0" w:space="0" w:color="auto"/>
              </w:divBdr>
            </w:div>
            <w:div w:id="115988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rudnya.ru/"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46215" TargetMode="External"/><Relationship Id="rId3" Type="http://schemas.openxmlformats.org/officeDocument/2006/relationships/settings" Target="settings.xml"/><Relationship Id="rId21" Type="http://schemas.openxmlformats.org/officeDocument/2006/relationships/hyperlink" Target="consultantplus://offline/ref=3FF3696CC0E72D30E85EBEEAAA3143DAF3E21AFADAAFBAF6A9CE31AAB438CFC3EDD6F931E2FC16FDA4507FcACEI" TargetMode="External"/><Relationship Id="rId7" Type="http://schemas.openxmlformats.org/officeDocument/2006/relationships/hyperlink" Target="mailto:mfc281@volganet.ru" TargetMode="External"/><Relationship Id="rId12" Type="http://schemas.openxmlformats.org/officeDocument/2006/relationships/hyperlink" Target="http://docs.cntd.ru/document/9003425" TargetMode="External"/><Relationship Id="rId17" Type="http://schemas.openxmlformats.org/officeDocument/2006/relationships/hyperlink" Target="http://docs.cntd.ru/document/902769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2178436" TargetMode="External"/><Relationship Id="rId20" Type="http://schemas.openxmlformats.org/officeDocument/2006/relationships/hyperlink" Target="http://adm-rudnya.ru/" TargetMode="External"/><Relationship Id="rId1" Type="http://schemas.openxmlformats.org/officeDocument/2006/relationships/customXml" Target="../customXml/item1.xml"/><Relationship Id="rId6" Type="http://schemas.openxmlformats.org/officeDocument/2006/relationships/hyperlink" Target="mailto:usp_sloboda@mail.ru" TargetMode="External"/><Relationship Id="rId11" Type="http://schemas.openxmlformats.org/officeDocument/2006/relationships/hyperlink" Target="http://docs.cntd.ru/document/901919946" TargetMode="External"/><Relationship Id="rId24" Type="http://schemas.openxmlformats.org/officeDocument/2006/relationships/fontTable" Target="fontTable.xml"/><Relationship Id="rId5" Type="http://schemas.openxmlformats.org/officeDocument/2006/relationships/hyperlink" Target="http://docs.cntd.ru/document/9027690" TargetMode="External"/><Relationship Id="rId15" Type="http://schemas.openxmlformats.org/officeDocument/2006/relationships/hyperlink" Target="http://docs.cntd.ru/document/902228011" TargetMode="External"/><Relationship Id="rId23" Type="http://schemas.openxmlformats.org/officeDocument/2006/relationships/image" Target="media/image1.png"/><Relationship Id="rId10" Type="http://schemas.openxmlformats.org/officeDocument/2006/relationships/hyperlink" Target="http://docs.cntd.ru/document/9004937" TargetMode="External"/><Relationship Id="rId19" Type="http://schemas.openxmlformats.org/officeDocument/2006/relationships/hyperlink" Target="consultantplus://offline/ref=1BDB994723FE8A2A5C2A977E5B1A6D0FD52D014751949B3CE3C7C1EF552676952840729519EFF3B4O6h3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docs.cntd.ru/document/901990046" TargetMode="External"/><Relationship Id="rId22" Type="http://schemas.openxmlformats.org/officeDocument/2006/relationships/hyperlink" Target="consultantplus://offline/ref=3FF3696CC0E72D30E85EBEEAAA3143DAF3E21AFADAAFBAF6A9CE31AAB438CFC3EDD6F931E2FC16FDA45070cAC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974E-D486-4A8D-8C11-5B0DD6FD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6181</Words>
  <Characters>35233</Characters>
  <Application>Microsoft Office Word</Application>
  <DocSecurity>0</DocSecurity>
  <Lines>293</Lines>
  <Paragraphs>82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АДМИНИСТРАТИВНЫЙ РЕГЛАМЕНТ ПРЕДОСТАВЛЕНИЯ МУНИЦИПАЛЬНОЙ УСЛУГИ ПО ПРИВАТИЗАЦИИ Ж</vt:lpstr>
      <vt:lpstr>        Приложение N 1</vt:lpstr>
    </vt:vector>
  </TitlesOfParts>
  <Company>diakov.net</Company>
  <LinksUpToDate>false</LinksUpToDate>
  <CharactersWithSpaces>41332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Sobranie</dc:creator>
  <cp:keywords/>
  <dc:description/>
  <cp:lastModifiedBy>Sobranie</cp:lastModifiedBy>
  <cp:revision>7</cp:revision>
  <cp:lastPrinted>2017-03-30T10:00:00Z</cp:lastPrinted>
  <dcterms:created xsi:type="dcterms:W3CDTF">2017-04-21T08:19:00Z</dcterms:created>
  <dcterms:modified xsi:type="dcterms:W3CDTF">2017-04-25T12:12:00Z</dcterms:modified>
</cp:coreProperties>
</file>