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A9" w:rsidRPr="0028149E" w:rsidRDefault="009672A9" w:rsidP="009672A9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67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A9" w:rsidRPr="0028149E" w:rsidRDefault="009672A9" w:rsidP="009672A9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49E">
        <w:rPr>
          <w:rFonts w:ascii="Times New Roman" w:hAnsi="Times New Roman"/>
          <w:color w:val="000000"/>
          <w:sz w:val="28"/>
          <w:szCs w:val="28"/>
        </w:rPr>
        <w:t>АДМИНИСТРАЦИЯ РУДНЯНСКОГО ГОРОДСКОГО ПОСЕЛЕНИЯ</w:t>
      </w:r>
    </w:p>
    <w:p w:rsidR="009672A9" w:rsidRPr="0028149E" w:rsidRDefault="009672A9" w:rsidP="009672A9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49E">
        <w:rPr>
          <w:rFonts w:ascii="Times New Roman" w:hAnsi="Times New Roman"/>
          <w:color w:val="000000"/>
          <w:sz w:val="28"/>
          <w:szCs w:val="28"/>
        </w:rPr>
        <w:t>РУДНЯНСКОГО МУНИЦИПАЛЬНОГО РАЙОНА</w:t>
      </w:r>
    </w:p>
    <w:p w:rsidR="009672A9" w:rsidRPr="0028149E" w:rsidRDefault="009672A9" w:rsidP="009672A9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49E"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9672A9" w:rsidRDefault="009672A9" w:rsidP="002956B5">
      <w:pPr>
        <w:autoSpaceDE/>
        <w:autoSpaceDN/>
        <w:jc w:val="center"/>
        <w:rPr>
          <w:b/>
        </w:rPr>
      </w:pPr>
    </w:p>
    <w:p w:rsidR="00855608" w:rsidRDefault="00855608" w:rsidP="002956B5">
      <w:pPr>
        <w:autoSpaceDE/>
        <w:autoSpaceDN/>
        <w:jc w:val="center"/>
        <w:rPr>
          <w:b/>
        </w:rPr>
      </w:pPr>
      <w:r>
        <w:rPr>
          <w:b/>
        </w:rPr>
        <w:t xml:space="preserve">Постановление </w:t>
      </w:r>
    </w:p>
    <w:p w:rsidR="00855608" w:rsidRDefault="00855608" w:rsidP="002956B5">
      <w:pPr>
        <w:autoSpaceDE/>
        <w:autoSpaceDN/>
        <w:jc w:val="center"/>
        <w:rPr>
          <w:b/>
        </w:rPr>
      </w:pPr>
      <w:r>
        <w:rPr>
          <w:b/>
        </w:rPr>
        <w:t>от 02</w:t>
      </w:r>
      <w:r w:rsidR="009672A9">
        <w:rPr>
          <w:b/>
        </w:rPr>
        <w:t xml:space="preserve"> сентября </w:t>
      </w:r>
      <w:r>
        <w:rPr>
          <w:b/>
        </w:rPr>
        <w:t>2015</w:t>
      </w:r>
      <w:r w:rsidR="009672A9">
        <w:rPr>
          <w:b/>
        </w:rPr>
        <w:t xml:space="preserve"> года</w:t>
      </w:r>
      <w:r>
        <w:rPr>
          <w:b/>
        </w:rPr>
        <w:t xml:space="preserve"> № 131</w:t>
      </w:r>
    </w:p>
    <w:p w:rsidR="00855608" w:rsidRDefault="00855608" w:rsidP="002956B5">
      <w:pPr>
        <w:autoSpaceDE/>
        <w:autoSpaceDN/>
        <w:jc w:val="center"/>
        <w:rPr>
          <w:b/>
        </w:rPr>
      </w:pPr>
    </w:p>
    <w:p w:rsidR="002956B5" w:rsidRPr="002956B5" w:rsidRDefault="002956B5" w:rsidP="002956B5">
      <w:pPr>
        <w:autoSpaceDE/>
        <w:autoSpaceDN/>
        <w:jc w:val="center"/>
        <w:rPr>
          <w:b/>
        </w:rPr>
      </w:pPr>
      <w:r>
        <w:rPr>
          <w:b/>
        </w:rPr>
        <w:t>О</w:t>
      </w:r>
      <w:r w:rsidRPr="002956B5">
        <w:rPr>
          <w:b/>
        </w:rPr>
        <w:t xml:space="preserve"> создании комиссии по выбору (распределению) </w:t>
      </w:r>
      <w:proofErr w:type="gramStart"/>
      <w:r w:rsidRPr="002956B5">
        <w:rPr>
          <w:b/>
        </w:rPr>
        <w:t>земельных</w:t>
      </w:r>
      <w:proofErr w:type="gramEnd"/>
    </w:p>
    <w:p w:rsidR="002956B5" w:rsidRPr="002956B5" w:rsidRDefault="002956B5" w:rsidP="002956B5">
      <w:pPr>
        <w:autoSpaceDE/>
        <w:autoSpaceDN/>
        <w:jc w:val="center"/>
        <w:rPr>
          <w:b/>
        </w:rPr>
      </w:pPr>
      <w:r>
        <w:rPr>
          <w:b/>
        </w:rPr>
        <w:t>участков из П</w:t>
      </w:r>
      <w:r w:rsidRPr="002956B5">
        <w:rPr>
          <w:b/>
        </w:rPr>
        <w:t>еречня земельных участков, предназначенных</w:t>
      </w:r>
    </w:p>
    <w:p w:rsidR="002956B5" w:rsidRPr="002956B5" w:rsidRDefault="002956B5" w:rsidP="002956B5">
      <w:pPr>
        <w:autoSpaceDE/>
        <w:autoSpaceDN/>
        <w:jc w:val="center"/>
        <w:rPr>
          <w:b/>
        </w:rPr>
      </w:pPr>
      <w:r w:rsidRPr="002956B5">
        <w:rPr>
          <w:b/>
        </w:rPr>
        <w:t xml:space="preserve">для </w:t>
      </w:r>
      <w:r>
        <w:rPr>
          <w:b/>
        </w:rPr>
        <w:t xml:space="preserve">бесплатного </w:t>
      </w:r>
      <w:r w:rsidRPr="002956B5">
        <w:rPr>
          <w:b/>
        </w:rPr>
        <w:t>предоставления</w:t>
      </w:r>
      <w:r>
        <w:rPr>
          <w:b/>
        </w:rPr>
        <w:t xml:space="preserve"> в собственность</w:t>
      </w:r>
      <w:r w:rsidRPr="002956B5">
        <w:rPr>
          <w:b/>
        </w:rPr>
        <w:t xml:space="preserve"> граждан</w:t>
      </w:r>
      <w:r>
        <w:rPr>
          <w:b/>
        </w:rPr>
        <w:t xml:space="preserve"> на территории Руднянского городского поселения Руднянского муниципального района Волгоградской области</w:t>
      </w:r>
    </w:p>
    <w:p w:rsidR="002956B5" w:rsidRPr="002956B5" w:rsidRDefault="002956B5" w:rsidP="002956B5">
      <w:pPr>
        <w:autoSpaceDE/>
        <w:autoSpaceDN/>
      </w:pPr>
    </w:p>
    <w:p w:rsidR="00855608" w:rsidRDefault="002956B5" w:rsidP="002956B5">
      <w:pPr>
        <w:autoSpaceDE/>
        <w:autoSpaceDN/>
      </w:pPr>
      <w:proofErr w:type="gramStart"/>
      <w:r w:rsidRPr="002956B5">
        <w:t>В целях организации работы по пр</w:t>
      </w:r>
      <w:r w:rsidR="00855608">
        <w:t xml:space="preserve">едоставлению земельных участков, предназначенных для бесплатного предоставления  в собственность граждан, </w:t>
      </w:r>
      <w:r w:rsidRPr="002956B5">
        <w:t xml:space="preserve">в соответствии с Земельным кодексом Российской Федерации, Законом Волгоградской области от </w:t>
      </w:r>
      <w:r w:rsidR="00855608">
        <w:t>14 июля 2015 года № 123-ОД «О предоставлении земельных участков, находящихся в государственной или муниципальной собственности, в собственность граждан бесплатно», руководствуясь Уставом Руднянского городского поселения, администрация Руднянского городского поселения</w:t>
      </w:r>
      <w:proofErr w:type="gramEnd"/>
    </w:p>
    <w:p w:rsidR="00855608" w:rsidRDefault="00855608" w:rsidP="002956B5">
      <w:pPr>
        <w:autoSpaceDE/>
        <w:autoSpaceDN/>
      </w:pPr>
      <w:r>
        <w:tab/>
        <w:t xml:space="preserve">ПОСТАНОВЛЯЕТ: </w:t>
      </w:r>
    </w:p>
    <w:p w:rsidR="00855608" w:rsidRDefault="00855608" w:rsidP="002956B5">
      <w:pPr>
        <w:autoSpaceDE/>
        <w:autoSpaceDN/>
      </w:pPr>
    </w:p>
    <w:p w:rsidR="002956B5" w:rsidRPr="002956B5" w:rsidRDefault="002956B5" w:rsidP="002956B5">
      <w:pPr>
        <w:autoSpaceDE/>
        <w:autoSpaceDN/>
      </w:pPr>
      <w:r w:rsidRPr="002956B5">
        <w:t xml:space="preserve">1. Сформировать комиссию по выбору (распределению) земельных участков из </w:t>
      </w:r>
      <w:r w:rsidR="00855608">
        <w:t>П</w:t>
      </w:r>
      <w:r w:rsidRPr="002956B5">
        <w:t>еречн</w:t>
      </w:r>
      <w:r w:rsidR="00855608">
        <w:t>я</w:t>
      </w:r>
      <w:r w:rsidRPr="002956B5">
        <w:t xml:space="preserve"> земельных участков, </w:t>
      </w:r>
      <w:r w:rsidR="00855608">
        <w:t>предназначенного для</w:t>
      </w:r>
      <w:r w:rsidRPr="002956B5">
        <w:t xml:space="preserve"> предоставлени</w:t>
      </w:r>
      <w:r w:rsidR="00855608">
        <w:t xml:space="preserve">я в собственность граждан </w:t>
      </w:r>
      <w:r w:rsidRPr="002956B5">
        <w:t>бесплатно.</w:t>
      </w:r>
    </w:p>
    <w:p w:rsidR="004408DA" w:rsidRPr="002956B5" w:rsidRDefault="002956B5" w:rsidP="004408DA">
      <w:pPr>
        <w:autoSpaceDE/>
        <w:autoSpaceDN/>
      </w:pPr>
      <w:r w:rsidRPr="002956B5">
        <w:t xml:space="preserve">2. Утвердить состав комиссии </w:t>
      </w:r>
      <w:r w:rsidR="004408DA" w:rsidRPr="002956B5">
        <w:t xml:space="preserve">по выбору (распределению) земельных участков из </w:t>
      </w:r>
      <w:r w:rsidR="004408DA">
        <w:t>П</w:t>
      </w:r>
      <w:r w:rsidR="004408DA" w:rsidRPr="002956B5">
        <w:t>еречн</w:t>
      </w:r>
      <w:r w:rsidR="004408DA">
        <w:t>я</w:t>
      </w:r>
      <w:r w:rsidR="004408DA" w:rsidRPr="002956B5">
        <w:t xml:space="preserve"> земельных участков, </w:t>
      </w:r>
      <w:r w:rsidR="004408DA">
        <w:t>предназначенного для</w:t>
      </w:r>
      <w:r w:rsidR="004408DA" w:rsidRPr="002956B5">
        <w:t xml:space="preserve"> предоставлени</w:t>
      </w:r>
      <w:r w:rsidR="004408DA">
        <w:t>я в собственность граждан бесплатно</w:t>
      </w:r>
    </w:p>
    <w:p w:rsidR="002956B5" w:rsidRPr="002956B5" w:rsidRDefault="004408DA" w:rsidP="004408DA">
      <w:pPr>
        <w:autoSpaceDE/>
        <w:autoSpaceDN/>
      </w:pPr>
      <w:r w:rsidRPr="002956B5">
        <w:t xml:space="preserve"> </w:t>
      </w:r>
      <w:r w:rsidR="002956B5" w:rsidRPr="002956B5">
        <w:t>(</w:t>
      </w:r>
      <w:r>
        <w:t>П</w:t>
      </w:r>
      <w:r w:rsidR="002956B5" w:rsidRPr="002956B5">
        <w:t>риложение 1).</w:t>
      </w:r>
    </w:p>
    <w:p w:rsidR="002956B5" w:rsidRPr="002956B5" w:rsidRDefault="002956B5" w:rsidP="004408DA">
      <w:pPr>
        <w:autoSpaceDE/>
        <w:autoSpaceDN/>
      </w:pPr>
      <w:r w:rsidRPr="002956B5">
        <w:t xml:space="preserve">3. Утвердить Положение о комиссии </w:t>
      </w:r>
      <w:r w:rsidR="004408DA" w:rsidRPr="002956B5">
        <w:t xml:space="preserve">по выбору (распределению) земельных участков из </w:t>
      </w:r>
      <w:r w:rsidR="004408DA">
        <w:t>П</w:t>
      </w:r>
      <w:r w:rsidR="004408DA" w:rsidRPr="002956B5">
        <w:t>еречн</w:t>
      </w:r>
      <w:r w:rsidR="004408DA">
        <w:t>я</w:t>
      </w:r>
      <w:r w:rsidR="004408DA" w:rsidRPr="002956B5">
        <w:t xml:space="preserve"> земельных участков, </w:t>
      </w:r>
      <w:r w:rsidR="004408DA">
        <w:t>предназначенного для</w:t>
      </w:r>
      <w:r w:rsidR="004408DA" w:rsidRPr="002956B5">
        <w:t xml:space="preserve"> предоставлени</w:t>
      </w:r>
      <w:r w:rsidR="004408DA">
        <w:t xml:space="preserve">я в собственность граждан бесплатно </w:t>
      </w:r>
      <w:r w:rsidRPr="002956B5">
        <w:t>(</w:t>
      </w:r>
      <w:r w:rsidR="004408DA">
        <w:t>П</w:t>
      </w:r>
      <w:r w:rsidRPr="002956B5">
        <w:t>риложение 2).</w:t>
      </w:r>
    </w:p>
    <w:p w:rsidR="002956B5" w:rsidRPr="002956B5" w:rsidRDefault="002956B5" w:rsidP="002956B5">
      <w:pPr>
        <w:autoSpaceDE/>
        <w:autoSpaceDN/>
      </w:pPr>
      <w:r w:rsidRPr="002956B5">
        <w:t xml:space="preserve">4. </w:t>
      </w:r>
      <w:proofErr w:type="gramStart"/>
      <w:r w:rsidRPr="002956B5">
        <w:t>Контроль за</w:t>
      </w:r>
      <w:proofErr w:type="gramEnd"/>
      <w:r w:rsidRPr="002956B5">
        <w:t xml:space="preserve"> выполнением настоящего </w:t>
      </w:r>
      <w:r w:rsidR="004408DA">
        <w:t>Постановления</w:t>
      </w:r>
      <w:r w:rsidRPr="002956B5">
        <w:t xml:space="preserve"> возложить на заместителя </w:t>
      </w:r>
      <w:r w:rsidR="004408DA">
        <w:t>главы Руднянского городского поселения.</w:t>
      </w:r>
    </w:p>
    <w:p w:rsidR="002956B5" w:rsidRPr="002956B5" w:rsidRDefault="002956B5" w:rsidP="002956B5">
      <w:pPr>
        <w:autoSpaceDE/>
        <w:autoSpaceDN/>
      </w:pPr>
      <w:r w:rsidRPr="002956B5">
        <w:t xml:space="preserve">5. Настоящее </w:t>
      </w:r>
      <w:r w:rsidR="004408DA">
        <w:t>Постановление</w:t>
      </w:r>
      <w:r w:rsidRPr="002956B5">
        <w:t xml:space="preserve"> вступает в силу со дня его официального </w:t>
      </w:r>
      <w:r w:rsidR="004408DA">
        <w:t>обнародования</w:t>
      </w:r>
      <w:r w:rsidRPr="002956B5">
        <w:t>.</w:t>
      </w:r>
    </w:p>
    <w:p w:rsidR="002956B5" w:rsidRPr="002956B5" w:rsidRDefault="002956B5" w:rsidP="002956B5">
      <w:pPr>
        <w:autoSpaceDE/>
        <w:autoSpaceDN/>
      </w:pPr>
    </w:p>
    <w:p w:rsidR="004408DA" w:rsidRDefault="004408DA" w:rsidP="002956B5">
      <w:pPr>
        <w:autoSpaceDE/>
        <w:autoSpaceDN/>
        <w:spacing w:after="240"/>
      </w:pPr>
      <w:r>
        <w:t>Глава Руднянского городского поселения</w:t>
      </w:r>
      <w:r>
        <w:tab/>
      </w:r>
      <w:r>
        <w:tab/>
      </w:r>
      <w:r>
        <w:tab/>
      </w:r>
      <w:r>
        <w:tab/>
      </w:r>
      <w:r>
        <w:tab/>
        <w:t>В.А.Полищук</w:t>
      </w:r>
    </w:p>
    <w:p w:rsidR="004408DA" w:rsidRDefault="002956B5" w:rsidP="002956B5">
      <w:pPr>
        <w:autoSpaceDE/>
        <w:autoSpaceDN/>
        <w:spacing w:after="240"/>
      </w:pPr>
      <w:r w:rsidRPr="002956B5">
        <w:br/>
      </w:r>
    </w:p>
    <w:p w:rsidR="004408DA" w:rsidRDefault="004408DA" w:rsidP="002956B5">
      <w:pPr>
        <w:autoSpaceDE/>
        <w:autoSpaceDN/>
        <w:spacing w:after="240"/>
      </w:pPr>
    </w:p>
    <w:p w:rsidR="004408DA" w:rsidRDefault="004408DA" w:rsidP="002956B5">
      <w:pPr>
        <w:autoSpaceDE/>
        <w:autoSpaceDN/>
        <w:spacing w:after="240"/>
      </w:pPr>
    </w:p>
    <w:p w:rsidR="004408DA" w:rsidRDefault="004408DA" w:rsidP="002956B5">
      <w:pPr>
        <w:autoSpaceDE/>
        <w:autoSpaceDN/>
        <w:spacing w:after="240"/>
      </w:pPr>
    </w:p>
    <w:p w:rsidR="004408DA" w:rsidRDefault="004408DA" w:rsidP="002956B5">
      <w:pPr>
        <w:autoSpaceDE/>
        <w:autoSpaceDN/>
        <w:spacing w:after="240"/>
      </w:pPr>
    </w:p>
    <w:p w:rsidR="004408DA" w:rsidRDefault="004408DA" w:rsidP="002956B5">
      <w:pPr>
        <w:autoSpaceDE/>
        <w:autoSpaceDN/>
        <w:spacing w:after="240"/>
      </w:pPr>
    </w:p>
    <w:p w:rsidR="004408DA" w:rsidRDefault="004408DA" w:rsidP="002956B5">
      <w:pPr>
        <w:autoSpaceDE/>
        <w:autoSpaceDN/>
        <w:spacing w:after="240"/>
      </w:pPr>
    </w:p>
    <w:p w:rsidR="004408DA" w:rsidRDefault="004408DA" w:rsidP="002956B5">
      <w:pPr>
        <w:autoSpaceDE/>
        <w:autoSpaceDN/>
        <w:spacing w:after="240"/>
      </w:pPr>
    </w:p>
    <w:p w:rsidR="004408DA" w:rsidRDefault="004408DA" w:rsidP="002956B5">
      <w:pPr>
        <w:autoSpaceDE/>
        <w:autoSpaceDN/>
        <w:spacing w:after="240"/>
      </w:pPr>
    </w:p>
    <w:p w:rsidR="002956B5" w:rsidRPr="002956B5" w:rsidRDefault="002956B5" w:rsidP="004408DA">
      <w:pPr>
        <w:autoSpaceDE/>
        <w:autoSpaceDN/>
        <w:ind w:left="6237"/>
      </w:pPr>
      <w:r w:rsidRPr="002956B5">
        <w:lastRenderedPageBreak/>
        <w:t>Приложение 1</w:t>
      </w:r>
    </w:p>
    <w:p w:rsidR="002956B5" w:rsidRDefault="004408DA" w:rsidP="004408DA">
      <w:pPr>
        <w:autoSpaceDE/>
        <w:autoSpaceDN/>
        <w:ind w:left="6237"/>
      </w:pPr>
      <w:r>
        <w:t>к постановлению администрации</w:t>
      </w:r>
    </w:p>
    <w:p w:rsidR="004408DA" w:rsidRDefault="004408DA" w:rsidP="004408DA">
      <w:pPr>
        <w:autoSpaceDE/>
        <w:autoSpaceDN/>
        <w:ind w:left="6237"/>
      </w:pPr>
      <w:r>
        <w:t xml:space="preserve">Руднянского городского поселения </w:t>
      </w:r>
    </w:p>
    <w:p w:rsidR="004408DA" w:rsidRPr="002956B5" w:rsidRDefault="004408DA" w:rsidP="004408DA">
      <w:pPr>
        <w:autoSpaceDE/>
        <w:autoSpaceDN/>
        <w:ind w:left="6237"/>
      </w:pPr>
      <w:r>
        <w:t>от 02.09.2015 № 131</w:t>
      </w:r>
    </w:p>
    <w:p w:rsidR="002956B5" w:rsidRPr="002956B5" w:rsidRDefault="002956B5" w:rsidP="002956B5">
      <w:pPr>
        <w:autoSpaceDE/>
        <w:autoSpaceDN/>
      </w:pPr>
    </w:p>
    <w:p w:rsidR="004408DA" w:rsidRDefault="004408DA" w:rsidP="004408DA">
      <w:pPr>
        <w:autoSpaceDE/>
        <w:autoSpaceDN/>
        <w:jc w:val="center"/>
        <w:rPr>
          <w:b/>
        </w:rPr>
      </w:pPr>
      <w:r>
        <w:rPr>
          <w:b/>
        </w:rPr>
        <w:t>С</w:t>
      </w:r>
      <w:r w:rsidRPr="004408DA">
        <w:rPr>
          <w:b/>
        </w:rPr>
        <w:t>остав комиссии</w:t>
      </w:r>
    </w:p>
    <w:p w:rsidR="004408DA" w:rsidRPr="004408DA" w:rsidRDefault="004408DA" w:rsidP="004408DA">
      <w:pPr>
        <w:autoSpaceDE/>
        <w:autoSpaceDN/>
        <w:jc w:val="center"/>
        <w:rPr>
          <w:b/>
        </w:rPr>
      </w:pPr>
      <w:r w:rsidRPr="004408DA">
        <w:rPr>
          <w:b/>
        </w:rPr>
        <w:t>по выбору (распределению) земельных участков из Перечня земельных участков, предназначенного для предоставления в собственность граждан бесплатно</w:t>
      </w:r>
    </w:p>
    <w:p w:rsidR="000C704C" w:rsidRDefault="002956B5" w:rsidP="000C704C">
      <w:pPr>
        <w:autoSpaceDE/>
        <w:autoSpaceDN/>
      </w:pPr>
      <w:r w:rsidRPr="002956B5">
        <w:br/>
      </w:r>
      <w:r w:rsidR="000C704C">
        <w:t xml:space="preserve">Председатель комиссии – Дунаев А.В. – заместитель главы Руднянского городского поселения </w:t>
      </w:r>
    </w:p>
    <w:p w:rsidR="000C704C" w:rsidRDefault="000C704C" w:rsidP="000C704C">
      <w:pPr>
        <w:autoSpaceDE/>
        <w:autoSpaceDN/>
      </w:pPr>
      <w:r>
        <w:t>Секретарь комиссии – Салтовская Ю.А. – служащий администрации по вопросам земельных отношений.</w:t>
      </w:r>
    </w:p>
    <w:p w:rsidR="000C704C" w:rsidRDefault="000C704C" w:rsidP="000C704C">
      <w:pPr>
        <w:autoSpaceDE/>
        <w:autoSpaceDN/>
      </w:pPr>
      <w:r>
        <w:t>Члены комиссии:</w:t>
      </w:r>
    </w:p>
    <w:p w:rsidR="001942FA" w:rsidRDefault="000C704C" w:rsidP="000C704C">
      <w:pPr>
        <w:autoSpaceDE/>
        <w:autoSpaceDN/>
        <w:ind w:left="708"/>
      </w:pPr>
      <w:r>
        <w:t xml:space="preserve">- Шишкова Е.В. – ведущий специалист по градостроительной деятельности </w:t>
      </w:r>
    </w:p>
    <w:p w:rsidR="00E97533" w:rsidRDefault="001942FA" w:rsidP="000C704C">
      <w:pPr>
        <w:autoSpaceDE/>
        <w:autoSpaceDN/>
        <w:ind w:left="708"/>
      </w:pPr>
      <w:r>
        <w:t xml:space="preserve">                               </w:t>
      </w:r>
      <w:r w:rsidR="000C704C">
        <w:t>администрации Руднянского городского поселения</w:t>
      </w:r>
      <w:r w:rsidR="00E97533">
        <w:t xml:space="preserve">, заместитель  </w:t>
      </w:r>
    </w:p>
    <w:p w:rsidR="000C704C" w:rsidRDefault="00E97533" w:rsidP="000C704C">
      <w:pPr>
        <w:autoSpaceDE/>
        <w:autoSpaceDN/>
        <w:ind w:left="708"/>
      </w:pPr>
      <w:r>
        <w:t xml:space="preserve">                               председателя Комиссии</w:t>
      </w:r>
      <w:r w:rsidR="000C704C">
        <w:t>;</w:t>
      </w:r>
    </w:p>
    <w:p w:rsidR="000C704C" w:rsidRDefault="000C704C" w:rsidP="000C704C">
      <w:pPr>
        <w:autoSpaceDE/>
        <w:autoSpaceDN/>
        <w:ind w:left="708"/>
      </w:pPr>
      <w:r>
        <w:t>- Гончаров А.В. – специалист МБУ «СЭМИ» (по согласованию);</w:t>
      </w:r>
    </w:p>
    <w:p w:rsidR="001942FA" w:rsidRDefault="000C704C" w:rsidP="000C704C">
      <w:pPr>
        <w:autoSpaceDE/>
        <w:autoSpaceDN/>
        <w:ind w:left="708"/>
      </w:pPr>
      <w:r>
        <w:t xml:space="preserve">- Веляева О.Д. – ведущий специалист по правовому </w:t>
      </w:r>
      <w:r w:rsidR="001942FA">
        <w:t xml:space="preserve">и информационному обеспечению </w:t>
      </w:r>
    </w:p>
    <w:p w:rsidR="001942FA" w:rsidRDefault="001942FA" w:rsidP="000C704C">
      <w:pPr>
        <w:autoSpaceDE/>
        <w:autoSpaceDN/>
        <w:ind w:left="708"/>
      </w:pPr>
      <w:r>
        <w:t xml:space="preserve">                             администрации Руднянского городского поселения;</w:t>
      </w:r>
    </w:p>
    <w:p w:rsidR="000C704C" w:rsidRDefault="001942FA" w:rsidP="000C704C">
      <w:pPr>
        <w:autoSpaceDE/>
        <w:autoSpaceDN/>
        <w:ind w:left="708"/>
      </w:pPr>
      <w:r>
        <w:t xml:space="preserve">- </w:t>
      </w:r>
      <w:r w:rsidR="000C704C">
        <w:t>Шевченко Г.А. – служащий администра</w:t>
      </w:r>
      <w:r>
        <w:t>ции по имущественным отношениям;</w:t>
      </w:r>
    </w:p>
    <w:p w:rsidR="001942FA" w:rsidRDefault="001942FA" w:rsidP="000C704C">
      <w:pPr>
        <w:autoSpaceDE/>
        <w:autoSpaceDN/>
        <w:ind w:left="708"/>
      </w:pPr>
      <w:r>
        <w:t>- Сухов В.А. – председатель Руднянского городского Собрания  (по согласованию);</w:t>
      </w:r>
    </w:p>
    <w:p w:rsidR="001942FA" w:rsidRDefault="001942FA" w:rsidP="000C704C">
      <w:pPr>
        <w:autoSpaceDE/>
        <w:autoSpaceDN/>
        <w:ind w:left="708"/>
      </w:pPr>
      <w:r>
        <w:t xml:space="preserve">- Задкова В.И. – заместитель председателя Руднянского городского Собрания, </w:t>
      </w:r>
    </w:p>
    <w:p w:rsidR="001942FA" w:rsidRDefault="001942FA" w:rsidP="000C704C">
      <w:pPr>
        <w:autoSpaceDE/>
        <w:autoSpaceDN/>
        <w:ind w:left="708"/>
      </w:pPr>
      <w:r>
        <w:t xml:space="preserve">                            председатель постоянной депутатской комиссии по </w:t>
      </w:r>
      <w:proofErr w:type="gramStart"/>
      <w:r>
        <w:t>муниципальному</w:t>
      </w:r>
      <w:proofErr w:type="gramEnd"/>
      <w:r>
        <w:t xml:space="preserve"> </w:t>
      </w:r>
    </w:p>
    <w:p w:rsidR="001942FA" w:rsidRDefault="001942FA" w:rsidP="000C704C">
      <w:pPr>
        <w:autoSpaceDE/>
        <w:autoSpaceDN/>
        <w:ind w:left="708"/>
      </w:pPr>
      <w:r>
        <w:t xml:space="preserve">                            хозяйству и землепользованию (по согласованию);</w:t>
      </w:r>
    </w:p>
    <w:p w:rsidR="001942FA" w:rsidRDefault="001942FA" w:rsidP="000C704C">
      <w:pPr>
        <w:autoSpaceDE/>
        <w:autoSpaceDN/>
        <w:ind w:left="708"/>
      </w:pPr>
      <w:r>
        <w:t>- Рябова Е.В. – депутат Руднянского городского Собрания, председатель ТОС «Берёзка».</w:t>
      </w:r>
    </w:p>
    <w:p w:rsidR="000C704C" w:rsidRDefault="000C704C" w:rsidP="000C704C">
      <w:pPr>
        <w:autoSpaceDE/>
        <w:autoSpaceDN/>
        <w:ind w:left="708"/>
      </w:pPr>
    </w:p>
    <w:p w:rsidR="000C704C" w:rsidRDefault="000C704C" w:rsidP="000C704C">
      <w:pPr>
        <w:autoSpaceDE/>
        <w:autoSpaceDN/>
        <w:ind w:left="708"/>
      </w:pPr>
    </w:p>
    <w:p w:rsidR="001942FA" w:rsidRPr="002956B5" w:rsidRDefault="001942FA" w:rsidP="001942FA">
      <w:pPr>
        <w:autoSpaceDE/>
        <w:autoSpaceDN/>
        <w:ind w:left="6237"/>
      </w:pPr>
      <w:r w:rsidRPr="002956B5">
        <w:t xml:space="preserve">Приложение </w:t>
      </w:r>
      <w:r>
        <w:t>2</w:t>
      </w:r>
    </w:p>
    <w:p w:rsidR="001942FA" w:rsidRDefault="001942FA" w:rsidP="001942FA">
      <w:pPr>
        <w:autoSpaceDE/>
        <w:autoSpaceDN/>
        <w:ind w:left="6237"/>
      </w:pPr>
      <w:r>
        <w:t>к постановлению администрации</w:t>
      </w:r>
    </w:p>
    <w:p w:rsidR="001942FA" w:rsidRDefault="001942FA" w:rsidP="001942FA">
      <w:pPr>
        <w:autoSpaceDE/>
        <w:autoSpaceDN/>
        <w:ind w:left="6237"/>
      </w:pPr>
      <w:r>
        <w:t xml:space="preserve">Руднянского городского поселения </w:t>
      </w:r>
    </w:p>
    <w:p w:rsidR="001942FA" w:rsidRPr="002956B5" w:rsidRDefault="001942FA" w:rsidP="001942FA">
      <w:pPr>
        <w:autoSpaceDE/>
        <w:autoSpaceDN/>
        <w:ind w:left="6237"/>
      </w:pPr>
      <w:r>
        <w:t>от 02.09.2015 № 131</w:t>
      </w:r>
    </w:p>
    <w:p w:rsidR="002956B5" w:rsidRPr="002956B5" w:rsidRDefault="002956B5" w:rsidP="002956B5">
      <w:pPr>
        <w:autoSpaceDE/>
        <w:autoSpaceDN/>
      </w:pPr>
    </w:p>
    <w:p w:rsidR="002956B5" w:rsidRPr="001942FA" w:rsidRDefault="001942FA" w:rsidP="001942FA">
      <w:pPr>
        <w:autoSpaceDE/>
        <w:autoSpaceDN/>
        <w:jc w:val="center"/>
        <w:rPr>
          <w:b/>
        </w:rPr>
      </w:pPr>
      <w:r>
        <w:rPr>
          <w:b/>
        </w:rPr>
        <w:t>П</w:t>
      </w:r>
      <w:r w:rsidRPr="001942FA">
        <w:rPr>
          <w:b/>
        </w:rPr>
        <w:t>оложение</w:t>
      </w:r>
    </w:p>
    <w:p w:rsidR="001942FA" w:rsidRPr="004408DA" w:rsidRDefault="001942FA" w:rsidP="001942FA">
      <w:pPr>
        <w:autoSpaceDE/>
        <w:autoSpaceDN/>
        <w:jc w:val="center"/>
        <w:rPr>
          <w:b/>
        </w:rPr>
      </w:pPr>
      <w:r w:rsidRPr="001942FA">
        <w:rPr>
          <w:b/>
        </w:rPr>
        <w:t>о комиссии</w:t>
      </w:r>
      <w:r w:rsidR="002956B5" w:rsidRPr="002956B5">
        <w:t xml:space="preserve"> </w:t>
      </w:r>
      <w:r w:rsidRPr="004408DA">
        <w:rPr>
          <w:b/>
        </w:rPr>
        <w:t>по выбору (распределению) земельных участков из Перечня земельных участков, предназначенного для предоставления в собственность граждан бесплатно</w:t>
      </w:r>
    </w:p>
    <w:p w:rsidR="002956B5" w:rsidRPr="002956B5" w:rsidRDefault="002956B5" w:rsidP="001942FA">
      <w:pPr>
        <w:autoSpaceDE/>
        <w:autoSpaceDN/>
        <w:jc w:val="center"/>
      </w:pPr>
    </w:p>
    <w:p w:rsidR="002956B5" w:rsidRPr="001942FA" w:rsidRDefault="002956B5" w:rsidP="001942FA">
      <w:pPr>
        <w:autoSpaceDE/>
        <w:autoSpaceDN/>
        <w:jc w:val="center"/>
        <w:rPr>
          <w:b/>
        </w:rPr>
      </w:pPr>
      <w:r w:rsidRPr="001942FA">
        <w:rPr>
          <w:b/>
        </w:rPr>
        <w:t>1. Общие положения</w:t>
      </w:r>
    </w:p>
    <w:p w:rsidR="00143CA6" w:rsidRDefault="002956B5" w:rsidP="00143CA6">
      <w:pPr>
        <w:autoSpaceDE/>
        <w:autoSpaceDN/>
        <w:ind w:left="284" w:hanging="284"/>
      </w:pPr>
      <w:r w:rsidRPr="002956B5">
        <w:t xml:space="preserve">1.1. Комиссия </w:t>
      </w:r>
      <w:r w:rsidR="001942FA" w:rsidRPr="002956B5">
        <w:t xml:space="preserve">по выбору (распределению) земельных участков из </w:t>
      </w:r>
      <w:r w:rsidR="001942FA">
        <w:t>П</w:t>
      </w:r>
      <w:r w:rsidR="001942FA" w:rsidRPr="002956B5">
        <w:t>еречн</w:t>
      </w:r>
      <w:r w:rsidR="001942FA">
        <w:t>я</w:t>
      </w:r>
      <w:r w:rsidR="001942FA" w:rsidRPr="002956B5">
        <w:t xml:space="preserve"> земельных участков, </w:t>
      </w:r>
      <w:r w:rsidR="001942FA">
        <w:t>предназначенного для</w:t>
      </w:r>
      <w:r w:rsidR="001942FA" w:rsidRPr="002956B5">
        <w:t xml:space="preserve"> предоставлени</w:t>
      </w:r>
      <w:r w:rsidR="001942FA">
        <w:t xml:space="preserve">я в собственность граждан </w:t>
      </w:r>
      <w:r w:rsidR="001942FA" w:rsidRPr="002956B5">
        <w:t>бесплатно</w:t>
      </w:r>
      <w:r w:rsidR="00143CA6">
        <w:t xml:space="preserve"> (далее - Комиссия) </w:t>
      </w:r>
      <w:r w:rsidRPr="002956B5">
        <w:t xml:space="preserve">является совещательным органом при </w:t>
      </w:r>
      <w:r w:rsidR="00143CA6">
        <w:t>администрации Руднянского городского поселения</w:t>
      </w:r>
      <w:r w:rsidRPr="002956B5">
        <w:t>, обеспечивающ</w:t>
      </w:r>
      <w:r w:rsidR="00143CA6">
        <w:t>ей</w:t>
      </w:r>
      <w:r w:rsidRPr="002956B5">
        <w:t xml:space="preserve"> организацию мероприятий по выбору (распределению) земельных участков </w:t>
      </w:r>
      <w:r w:rsidR="00143CA6" w:rsidRPr="002956B5">
        <w:t xml:space="preserve">из </w:t>
      </w:r>
      <w:r w:rsidR="00143CA6">
        <w:t>П</w:t>
      </w:r>
      <w:r w:rsidR="00143CA6" w:rsidRPr="002956B5">
        <w:t>еречн</w:t>
      </w:r>
      <w:r w:rsidR="00143CA6">
        <w:t>я</w:t>
      </w:r>
      <w:r w:rsidR="00143CA6" w:rsidRPr="002956B5">
        <w:t xml:space="preserve"> земельных участков, </w:t>
      </w:r>
      <w:r w:rsidR="00143CA6">
        <w:t>предназначенного для</w:t>
      </w:r>
      <w:r w:rsidR="00143CA6" w:rsidRPr="002956B5">
        <w:t xml:space="preserve"> предоставлени</w:t>
      </w:r>
      <w:r w:rsidR="00143CA6">
        <w:t xml:space="preserve">я в собственность граждан </w:t>
      </w:r>
      <w:r w:rsidR="00143CA6" w:rsidRPr="002956B5">
        <w:t>бесплатно</w:t>
      </w:r>
      <w:r w:rsidR="00143CA6">
        <w:t xml:space="preserve">. </w:t>
      </w:r>
    </w:p>
    <w:p w:rsidR="002956B5" w:rsidRPr="002956B5" w:rsidRDefault="002956B5" w:rsidP="00143CA6">
      <w:pPr>
        <w:autoSpaceDE/>
        <w:autoSpaceDN/>
        <w:ind w:left="284" w:hanging="284"/>
      </w:pPr>
      <w:r w:rsidRPr="002956B5">
        <w:t>1.2. В своей деятельности Комиссия руководствуется Конституцией Российской Федерации, законодательством Российской Федерации и Волгоградской области, а также настоящим Положением.</w:t>
      </w:r>
    </w:p>
    <w:p w:rsidR="002956B5" w:rsidRPr="002956B5" w:rsidRDefault="002956B5" w:rsidP="002956B5">
      <w:pPr>
        <w:autoSpaceDE/>
        <w:autoSpaceDN/>
      </w:pPr>
    </w:p>
    <w:p w:rsidR="002956B5" w:rsidRPr="00143CA6" w:rsidRDefault="002956B5" w:rsidP="00143CA6">
      <w:pPr>
        <w:autoSpaceDE/>
        <w:autoSpaceDN/>
        <w:jc w:val="center"/>
        <w:rPr>
          <w:b/>
        </w:rPr>
      </w:pPr>
      <w:r w:rsidRPr="00143CA6">
        <w:rPr>
          <w:b/>
        </w:rPr>
        <w:t>2. Задачи и функции Комиссии</w:t>
      </w:r>
    </w:p>
    <w:p w:rsidR="002956B5" w:rsidRPr="002956B5" w:rsidRDefault="002956B5" w:rsidP="00143CA6">
      <w:pPr>
        <w:autoSpaceDE/>
        <w:autoSpaceDN/>
        <w:ind w:left="284" w:hanging="284"/>
      </w:pPr>
      <w:r w:rsidRPr="002956B5">
        <w:t xml:space="preserve">2.1. Основными задачами Комиссии являются организация, координация мероприятий </w:t>
      </w:r>
      <w:proofErr w:type="gramStart"/>
      <w:r w:rsidRPr="002956B5">
        <w:t>по</w:t>
      </w:r>
      <w:proofErr w:type="gramEnd"/>
      <w:r w:rsidRPr="002956B5">
        <w:t>:</w:t>
      </w:r>
    </w:p>
    <w:p w:rsidR="002956B5" w:rsidRPr="002956B5" w:rsidRDefault="002956B5" w:rsidP="00143CA6">
      <w:pPr>
        <w:autoSpaceDE/>
        <w:autoSpaceDN/>
        <w:ind w:left="284"/>
      </w:pPr>
      <w:r w:rsidRPr="002956B5">
        <w:t xml:space="preserve">2.1.1. </w:t>
      </w:r>
      <w:r w:rsidR="00143CA6">
        <w:t>в</w:t>
      </w:r>
      <w:r w:rsidRPr="002956B5">
        <w:t xml:space="preserve">ыбору (распределению) </w:t>
      </w:r>
      <w:r w:rsidR="00143CA6">
        <w:t xml:space="preserve">земельных участков </w:t>
      </w:r>
      <w:r w:rsidRPr="002956B5">
        <w:t xml:space="preserve">в порядке очередности из </w:t>
      </w:r>
      <w:r w:rsidR="00143CA6">
        <w:t xml:space="preserve">Перечня </w:t>
      </w:r>
      <w:r w:rsidRPr="002956B5">
        <w:t xml:space="preserve"> земельных участков, </w:t>
      </w:r>
      <w:r w:rsidR="00143CA6">
        <w:t>предназначенного для</w:t>
      </w:r>
      <w:r w:rsidR="00143CA6" w:rsidRPr="002956B5">
        <w:t xml:space="preserve"> предоставлени</w:t>
      </w:r>
      <w:r w:rsidR="00143CA6">
        <w:t xml:space="preserve">я в собственность граждан </w:t>
      </w:r>
      <w:r w:rsidR="00143CA6" w:rsidRPr="002956B5">
        <w:t>бесплатно</w:t>
      </w:r>
      <w:r w:rsidRPr="002956B5">
        <w:t>.</w:t>
      </w:r>
    </w:p>
    <w:p w:rsidR="002956B5" w:rsidRPr="002956B5" w:rsidRDefault="00143CA6" w:rsidP="00143CA6">
      <w:pPr>
        <w:autoSpaceDE/>
        <w:autoSpaceDN/>
        <w:ind w:left="284" w:hanging="284"/>
      </w:pPr>
      <w:r>
        <w:t xml:space="preserve">     </w:t>
      </w:r>
      <w:r w:rsidR="002956B5" w:rsidRPr="002956B5">
        <w:t xml:space="preserve">2.1.2. </w:t>
      </w:r>
      <w:r>
        <w:t>п</w:t>
      </w:r>
      <w:r w:rsidR="002956B5" w:rsidRPr="002956B5">
        <w:t>о принятию согласий (отказов) граждан от предоставленных на выбор земельных участков.</w:t>
      </w:r>
    </w:p>
    <w:p w:rsidR="002956B5" w:rsidRPr="002956B5" w:rsidRDefault="00143CA6" w:rsidP="00143CA6">
      <w:pPr>
        <w:autoSpaceDE/>
        <w:autoSpaceDN/>
        <w:ind w:left="284" w:hanging="284"/>
      </w:pPr>
      <w:r>
        <w:lastRenderedPageBreak/>
        <w:t xml:space="preserve">     </w:t>
      </w:r>
      <w:r w:rsidR="002956B5" w:rsidRPr="002956B5">
        <w:t>2.1.</w:t>
      </w:r>
      <w:r>
        <w:t>3</w:t>
      </w:r>
      <w:r w:rsidR="002956B5" w:rsidRPr="002956B5">
        <w:t xml:space="preserve">. </w:t>
      </w:r>
      <w:r>
        <w:t>и</w:t>
      </w:r>
      <w:r w:rsidR="002956B5" w:rsidRPr="002956B5">
        <w:t xml:space="preserve">нициированию вопроса о принятии </w:t>
      </w:r>
      <w:r>
        <w:t xml:space="preserve">администрацией Руднянского городского поселения </w:t>
      </w:r>
      <w:r w:rsidR="002956B5" w:rsidRPr="002956B5">
        <w:t>решения о предоставлении гражданину</w:t>
      </w:r>
      <w:r>
        <w:t xml:space="preserve"> </w:t>
      </w:r>
      <w:r w:rsidR="002956B5" w:rsidRPr="002956B5">
        <w:t>выбранного земельного участка в собственность бесплатно.</w:t>
      </w:r>
    </w:p>
    <w:p w:rsidR="002956B5" w:rsidRPr="002956B5" w:rsidRDefault="002956B5" w:rsidP="00143CA6">
      <w:pPr>
        <w:autoSpaceDE/>
        <w:autoSpaceDN/>
        <w:ind w:left="284" w:hanging="284"/>
      </w:pPr>
      <w:r w:rsidRPr="002956B5">
        <w:t>2.2. При выполнении задач, установленных настоящим разделом, Комиссия взаимодействует с органами исполнительной власти Волгоградской области и органами местного самоуправления</w:t>
      </w:r>
      <w:r w:rsidR="00143CA6">
        <w:t xml:space="preserve"> Руднянского муниципального района</w:t>
      </w:r>
      <w:r w:rsidRPr="002956B5">
        <w:t>.</w:t>
      </w:r>
    </w:p>
    <w:p w:rsidR="002956B5" w:rsidRPr="002956B5" w:rsidRDefault="002956B5" w:rsidP="002956B5">
      <w:pPr>
        <w:autoSpaceDE/>
        <w:autoSpaceDN/>
      </w:pPr>
    </w:p>
    <w:p w:rsidR="002956B5" w:rsidRPr="00143CA6" w:rsidRDefault="002956B5" w:rsidP="00143CA6">
      <w:pPr>
        <w:autoSpaceDE/>
        <w:autoSpaceDN/>
        <w:jc w:val="center"/>
        <w:rPr>
          <w:b/>
        </w:rPr>
      </w:pPr>
      <w:r w:rsidRPr="00143CA6">
        <w:rPr>
          <w:b/>
        </w:rPr>
        <w:t>3. Полномочия Комиссии</w:t>
      </w:r>
    </w:p>
    <w:p w:rsidR="002956B5" w:rsidRPr="002956B5" w:rsidRDefault="002956B5" w:rsidP="002956B5">
      <w:pPr>
        <w:autoSpaceDE/>
        <w:autoSpaceDN/>
      </w:pPr>
    </w:p>
    <w:p w:rsidR="002956B5" w:rsidRPr="002956B5" w:rsidRDefault="002956B5" w:rsidP="002956B5">
      <w:pPr>
        <w:autoSpaceDE/>
        <w:autoSpaceDN/>
      </w:pPr>
      <w:r w:rsidRPr="002956B5">
        <w:t>Комиссия имеет право:</w:t>
      </w:r>
    </w:p>
    <w:p w:rsidR="002956B5" w:rsidRPr="002956B5" w:rsidRDefault="002956B5" w:rsidP="002956B5">
      <w:pPr>
        <w:autoSpaceDE/>
        <w:autoSpaceDN/>
      </w:pPr>
      <w:r w:rsidRPr="002956B5">
        <w:t>3.1. Запрашивать и получать в установленном порядке от органов исполнительной власти Волгоградской области, органов местного самоуправления</w:t>
      </w:r>
      <w:r w:rsidR="00143CA6">
        <w:t xml:space="preserve"> Руднянского муниципального района </w:t>
      </w:r>
      <w:r w:rsidRPr="002956B5">
        <w:t>информацию, необходимую для выполнения основных задач Комиссии.</w:t>
      </w:r>
    </w:p>
    <w:p w:rsidR="002956B5" w:rsidRPr="002956B5" w:rsidRDefault="002956B5" w:rsidP="002956B5">
      <w:pPr>
        <w:autoSpaceDE/>
        <w:autoSpaceDN/>
      </w:pPr>
      <w:r w:rsidRPr="002956B5">
        <w:t>3.2. Рассматривать материалы по выбору (распределению) земельных участков.</w:t>
      </w:r>
    </w:p>
    <w:p w:rsidR="002956B5" w:rsidRPr="002956B5" w:rsidRDefault="002956B5" w:rsidP="00701FBB">
      <w:pPr>
        <w:autoSpaceDE/>
        <w:autoSpaceDN/>
      </w:pPr>
      <w:r w:rsidRPr="002956B5">
        <w:t xml:space="preserve">3.3. Готовить предложения по принятию </w:t>
      </w:r>
      <w:r w:rsidR="00143CA6">
        <w:t xml:space="preserve">администрацией Руднянского городского поселения </w:t>
      </w:r>
      <w:r w:rsidRPr="002956B5">
        <w:t xml:space="preserve"> решен</w:t>
      </w:r>
      <w:r w:rsidR="00143CA6">
        <w:t xml:space="preserve">ия о предоставлении гражданину </w:t>
      </w:r>
      <w:r w:rsidRPr="002956B5">
        <w:t>выбранного земельного участка в собственность бесплатно.</w:t>
      </w:r>
    </w:p>
    <w:p w:rsidR="00701FBB" w:rsidRDefault="002956B5" w:rsidP="00701FBB">
      <w:pPr>
        <w:pStyle w:val="formattext"/>
        <w:spacing w:before="0" w:beforeAutospacing="0" w:after="0" w:afterAutospacing="0"/>
      </w:pPr>
      <w:r w:rsidRPr="002956B5">
        <w:t>3.4. Приглашать в установленном порядке на заседания Комиссии руководителей заинтересованных органов и организаций по вопросам, рассматриваемым на заседании Комиссии либо отн</w:t>
      </w:r>
      <w:r w:rsidR="00701FBB">
        <w:t xml:space="preserve">осящимся к компетенции Комиссии, а так же  привлекать независимых экспертов к работе по подготовке соответствующих решений. </w:t>
      </w:r>
    </w:p>
    <w:p w:rsidR="002956B5" w:rsidRPr="002956B5" w:rsidRDefault="002956B5" w:rsidP="00701FBB">
      <w:pPr>
        <w:autoSpaceDE/>
        <w:autoSpaceDN/>
      </w:pPr>
    </w:p>
    <w:p w:rsidR="002956B5" w:rsidRPr="002956B5" w:rsidRDefault="002956B5" w:rsidP="002956B5">
      <w:pPr>
        <w:autoSpaceDE/>
        <w:autoSpaceDN/>
      </w:pPr>
    </w:p>
    <w:p w:rsidR="002956B5" w:rsidRPr="00143CA6" w:rsidRDefault="002956B5" w:rsidP="00143CA6">
      <w:pPr>
        <w:autoSpaceDE/>
        <w:autoSpaceDN/>
        <w:jc w:val="center"/>
        <w:rPr>
          <w:b/>
        </w:rPr>
      </w:pPr>
      <w:r w:rsidRPr="00143CA6">
        <w:rPr>
          <w:b/>
        </w:rPr>
        <w:t>4. Порядок организации и деятельности Комиссии</w:t>
      </w:r>
    </w:p>
    <w:p w:rsidR="002956B5" w:rsidRPr="002956B5" w:rsidRDefault="002956B5" w:rsidP="002956B5">
      <w:pPr>
        <w:autoSpaceDE/>
        <w:autoSpaceDN/>
      </w:pPr>
    </w:p>
    <w:p w:rsidR="00701FBB" w:rsidRDefault="002956B5" w:rsidP="002956B5">
      <w:pPr>
        <w:autoSpaceDE/>
        <w:autoSpaceDN/>
      </w:pPr>
      <w:r w:rsidRPr="002956B5">
        <w:t xml:space="preserve">4.1. </w:t>
      </w:r>
      <w:r w:rsidR="00701FBB">
        <w:t xml:space="preserve">Комиссия осуществляет свою деятельность в форме заседаний. </w:t>
      </w:r>
    </w:p>
    <w:p w:rsidR="002956B5" w:rsidRPr="002956B5" w:rsidRDefault="00701FBB" w:rsidP="00701FBB">
      <w:pPr>
        <w:autoSpaceDE/>
        <w:autoSpaceDN/>
      </w:pPr>
      <w:r>
        <w:t xml:space="preserve">       </w:t>
      </w:r>
      <w:r w:rsidR="002956B5" w:rsidRPr="002956B5">
        <w:t>Комиссия собирается для рассмотрения вопросов, входящих в ее компетенцию, по мере необходимости, которую определяет председатель Комиссии.</w:t>
      </w:r>
    </w:p>
    <w:p w:rsidR="00701FBB" w:rsidRDefault="002956B5" w:rsidP="00701FBB">
      <w:pPr>
        <w:autoSpaceDE/>
        <w:autoSpaceDN/>
      </w:pPr>
      <w:r w:rsidRPr="002956B5">
        <w:t xml:space="preserve">4.2. </w:t>
      </w:r>
      <w:r w:rsidR="00701FBB">
        <w:t>По каждому выносимому на заседание комиссии вопросу администрация Руднянского городского поселения формирует пакет документов в бумажном виде в объеме, необходимом для принятия комиссией объективного решения.</w:t>
      </w:r>
      <w:r w:rsidR="00701FBB">
        <w:br/>
      </w:r>
      <w:r w:rsidR="00701FBB" w:rsidRPr="002956B5">
        <w:t>4.</w:t>
      </w:r>
      <w:r w:rsidR="00701FBB">
        <w:t>3</w:t>
      </w:r>
      <w:r w:rsidR="00701FBB" w:rsidRPr="002956B5">
        <w:t>. Комиссию возглавляет председатель Комиссии.</w:t>
      </w:r>
      <w:r w:rsidR="00701FBB" w:rsidRPr="00701FBB">
        <w:t xml:space="preserve"> </w:t>
      </w:r>
      <w:r w:rsidR="00701FBB" w:rsidRPr="002956B5">
        <w:t>При отсутствии председателя Комиссии заседания Комиссии проводит заместитель председателя.</w:t>
      </w:r>
    </w:p>
    <w:p w:rsidR="00701FBB" w:rsidRPr="002956B5" w:rsidRDefault="00701FBB" w:rsidP="00701FBB">
      <w:pPr>
        <w:autoSpaceDE/>
        <w:autoSpaceDN/>
      </w:pPr>
      <w:r>
        <w:t>4.4</w:t>
      </w:r>
      <w:r w:rsidRPr="002956B5">
        <w:t>. Председатель Комиссии:</w:t>
      </w:r>
    </w:p>
    <w:p w:rsidR="00701FBB" w:rsidRPr="002956B5" w:rsidRDefault="00701FBB" w:rsidP="00701FBB">
      <w:pPr>
        <w:autoSpaceDE/>
        <w:autoSpaceDN/>
        <w:ind w:firstLine="708"/>
      </w:pPr>
      <w:r>
        <w:t xml:space="preserve">- </w:t>
      </w:r>
      <w:r w:rsidRPr="002956B5">
        <w:t>руководит работой Комиссии, определяет сроки и порядок рассмотрения вопросов на заседаниях, включая состав материалов, необходимых для внесения вопроса на рассмотрение Комиссии;</w:t>
      </w:r>
    </w:p>
    <w:p w:rsidR="00701FBB" w:rsidRPr="002956B5" w:rsidRDefault="00701FBB" w:rsidP="00701FBB">
      <w:pPr>
        <w:autoSpaceDE/>
        <w:autoSpaceDN/>
        <w:ind w:firstLine="708"/>
      </w:pPr>
      <w:r>
        <w:t xml:space="preserve">- </w:t>
      </w:r>
      <w:r w:rsidRPr="002956B5">
        <w:t>подписывает протоколы заседаний Комиссии, выписки из протоколов и другие документы Комиссии.</w:t>
      </w:r>
    </w:p>
    <w:p w:rsidR="00701FBB" w:rsidRPr="002956B5" w:rsidRDefault="00701FBB" w:rsidP="00701FBB">
      <w:pPr>
        <w:autoSpaceDE/>
        <w:autoSpaceDN/>
      </w:pPr>
      <w:r>
        <w:t>4.5. Секретарь комиссии:</w:t>
      </w:r>
      <w:r>
        <w:br/>
        <w:t xml:space="preserve">     - письменно уведомляет членов комиссии не </w:t>
      </w:r>
      <w:proofErr w:type="gramStart"/>
      <w:r>
        <w:t>позднее</w:t>
      </w:r>
      <w:proofErr w:type="gramEnd"/>
      <w:r>
        <w:t xml:space="preserve"> чем за два рабочих дня о дате, времени и месте проведения заседания комиссии, повестке дня заседания;</w:t>
      </w:r>
      <w:r>
        <w:br/>
        <w:t xml:space="preserve">      - осуществляет ознакомление членов комиссии с материалами по вопросам заседания комиссии.</w:t>
      </w:r>
      <w:r>
        <w:br/>
      </w:r>
      <w:r w:rsidRPr="002956B5">
        <w:t>4.</w:t>
      </w:r>
      <w:r>
        <w:t>6</w:t>
      </w:r>
      <w:r w:rsidRPr="002956B5">
        <w:t>. Комиссия правомочна принимать решения, если на заседании присутствует не менее половины ее членов. Решения принимаются простым большинством голосов. В случае равенства голосов принимается решение, за которое проголосовал председатель Комиссии.</w:t>
      </w:r>
    </w:p>
    <w:p w:rsidR="002956B5" w:rsidRPr="002956B5" w:rsidRDefault="001E07EE" w:rsidP="002956B5">
      <w:pPr>
        <w:autoSpaceDE/>
        <w:autoSpaceDN/>
      </w:pPr>
      <w:r>
        <w:t xml:space="preserve">4.7. </w:t>
      </w:r>
      <w:r w:rsidR="002956B5" w:rsidRPr="002956B5">
        <w:t>На заседании Комиссии гражданам</w:t>
      </w:r>
      <w:r w:rsidR="00E97533">
        <w:t xml:space="preserve">, претендующим на получение в соответствии с Законом Волгоградской области от 14.07.2015 № 123-ОД земельного участка в собственность бесплатно, </w:t>
      </w:r>
      <w:r w:rsidR="002956B5" w:rsidRPr="002956B5">
        <w:t xml:space="preserve">в порядке очередности предоставляется утвержденный </w:t>
      </w:r>
      <w:r w:rsidR="00E97533">
        <w:t>П</w:t>
      </w:r>
      <w:r w:rsidR="002956B5" w:rsidRPr="002956B5">
        <w:t>еречень земельных участков с ситуационными схемами размещения земельных участков.</w:t>
      </w:r>
    </w:p>
    <w:p w:rsidR="002956B5" w:rsidRPr="002956B5" w:rsidRDefault="002956B5" w:rsidP="00E97533">
      <w:pPr>
        <w:autoSpaceDE/>
        <w:autoSpaceDN/>
        <w:ind w:firstLine="708"/>
      </w:pPr>
      <w:r w:rsidRPr="002956B5">
        <w:t xml:space="preserve">Выбор земельных участков осуществляется гражданами путем </w:t>
      </w:r>
      <w:proofErr w:type="gramStart"/>
      <w:r w:rsidRPr="002956B5">
        <w:t>проставления</w:t>
      </w:r>
      <w:proofErr w:type="gramEnd"/>
      <w:r w:rsidRPr="002956B5">
        <w:t xml:space="preserve"> </w:t>
      </w:r>
      <w:r w:rsidR="00E97533">
        <w:t xml:space="preserve">в Перечне </w:t>
      </w:r>
      <w:r w:rsidRPr="002956B5">
        <w:t>напротив выбранного земельного участка фамилии, имени, отчества и подписи заявителя, а также даты осуществления выбора земельного участка.</w:t>
      </w:r>
      <w:r w:rsidR="009672A9">
        <w:t xml:space="preserve"> Результат выбора гражданами земельных участков фиксируется в протоколе заседания Комиссии.</w:t>
      </w:r>
    </w:p>
    <w:p w:rsidR="00E97533" w:rsidRDefault="002956B5" w:rsidP="002956B5">
      <w:pPr>
        <w:autoSpaceDE/>
        <w:autoSpaceDN/>
      </w:pPr>
      <w:r w:rsidRPr="002956B5">
        <w:lastRenderedPageBreak/>
        <w:t>4.</w:t>
      </w:r>
      <w:r w:rsidR="001E07EE">
        <w:t>8</w:t>
      </w:r>
      <w:r w:rsidRPr="002956B5">
        <w:t xml:space="preserve">. Протоколы заседаний оформляются секретарем Комиссии, подписываются председателем и секретарем Комиссии. </w:t>
      </w:r>
    </w:p>
    <w:p w:rsidR="002956B5" w:rsidRDefault="001E07EE" w:rsidP="002956B5">
      <w:pPr>
        <w:autoSpaceDE/>
        <w:autoSpaceDN/>
      </w:pPr>
      <w:r>
        <w:t>4.9. Решения Комиссии принимаются по каждому вопросу отдельно.</w:t>
      </w:r>
    </w:p>
    <w:p w:rsidR="001E07EE" w:rsidRPr="002956B5" w:rsidRDefault="001E07EE" w:rsidP="002956B5">
      <w:pPr>
        <w:autoSpaceDE/>
        <w:autoSpaceDN/>
      </w:pPr>
      <w:r>
        <w:t>4.10. Член комиссии, являющийся муниципальным служащим, если он имеет прямую личную заинтересованность в решении рассматриваемого вопроса, которая может привести к конфликту интересов, обязан проинформировать об этом комиссию.</w:t>
      </w:r>
      <w:r>
        <w:br/>
        <w:t xml:space="preserve">      Такой член комиссии освобождается от участия в принятии решения по конкретному земельному участку, в выборе которого член комиссии заинтересован.</w:t>
      </w:r>
      <w:r>
        <w:br/>
        <w:t xml:space="preserve">      Наличие личной заинтересованности или конфликта интересов для муниципального служащего определяется в соответствии со статьёй 14.1</w:t>
      </w:r>
      <w:hyperlink r:id="rId6" w:history="1">
        <w:r w:rsidRPr="001E07EE">
          <w:t xml:space="preserve"> </w:t>
        </w:r>
        <w:r w:rsidRPr="001E07EE">
          <w:rPr>
            <w:rStyle w:val="a5"/>
            <w:color w:val="auto"/>
            <w:u w:val="none"/>
          </w:rPr>
          <w:t>Федеральн</w:t>
        </w:r>
        <w:r>
          <w:rPr>
            <w:rStyle w:val="a5"/>
            <w:color w:val="auto"/>
            <w:u w:val="none"/>
          </w:rPr>
          <w:t>ого</w:t>
        </w:r>
        <w:r w:rsidRPr="001E07EE">
          <w:rPr>
            <w:rStyle w:val="a5"/>
            <w:color w:val="auto"/>
            <w:u w:val="none"/>
          </w:rPr>
          <w:t xml:space="preserve"> закон</w:t>
        </w:r>
        <w:r>
          <w:rPr>
            <w:rStyle w:val="a5"/>
            <w:color w:val="auto"/>
            <w:u w:val="none"/>
          </w:rPr>
          <w:t>а</w:t>
        </w:r>
        <w:r w:rsidRPr="001E07EE">
          <w:rPr>
            <w:rStyle w:val="a5"/>
            <w:color w:val="auto"/>
            <w:u w:val="none"/>
          </w:rPr>
          <w:t xml:space="preserve"> от 02.03.2007 N 25-ФЗ "О муниципальной службе в Российской Федерации"</w:t>
        </w:r>
      </w:hyperlink>
      <w:r w:rsidRPr="001E07EE">
        <w:t>.</w:t>
      </w:r>
      <w:r w:rsidRPr="001E07EE">
        <w:br/>
      </w:r>
    </w:p>
    <w:p w:rsidR="002956B5" w:rsidRPr="002956B5" w:rsidRDefault="002956B5" w:rsidP="002956B5">
      <w:pPr>
        <w:autoSpaceDE/>
        <w:autoSpaceDN/>
      </w:pPr>
    </w:p>
    <w:p w:rsidR="002956B5" w:rsidRPr="00E97533" w:rsidRDefault="002956B5" w:rsidP="00E97533">
      <w:pPr>
        <w:autoSpaceDE/>
        <w:autoSpaceDN/>
        <w:jc w:val="center"/>
        <w:rPr>
          <w:b/>
        </w:rPr>
      </w:pPr>
      <w:r w:rsidRPr="00E97533">
        <w:rPr>
          <w:b/>
        </w:rPr>
        <w:t>5. Заключительные положения</w:t>
      </w:r>
    </w:p>
    <w:p w:rsidR="002956B5" w:rsidRPr="002956B5" w:rsidRDefault="002956B5" w:rsidP="002956B5">
      <w:pPr>
        <w:autoSpaceDE/>
        <w:autoSpaceDN/>
      </w:pPr>
    </w:p>
    <w:p w:rsidR="002956B5" w:rsidRPr="002956B5" w:rsidRDefault="002956B5" w:rsidP="002956B5">
      <w:pPr>
        <w:autoSpaceDE/>
        <w:autoSpaceDN/>
      </w:pPr>
      <w:r w:rsidRPr="002956B5">
        <w:t xml:space="preserve">5.1. Изменения состава Комиссии, изменения и дополнения в настоящее Положение вносятся </w:t>
      </w:r>
      <w:r w:rsidR="00E97533">
        <w:t>постановление администрации Руднянского городского поселения</w:t>
      </w:r>
      <w:r w:rsidRPr="002956B5">
        <w:t>.</w:t>
      </w:r>
    </w:p>
    <w:p w:rsidR="00E97533" w:rsidRPr="002956B5" w:rsidRDefault="002956B5" w:rsidP="00E97533">
      <w:pPr>
        <w:autoSpaceDE/>
        <w:autoSpaceDN/>
      </w:pPr>
      <w:r w:rsidRPr="002956B5">
        <w:t xml:space="preserve">5.2. Комиссия может быть ликвидирована (реорганизована) </w:t>
      </w:r>
      <w:r w:rsidR="00E97533">
        <w:t>постановление администрации Руднянского городского поселения</w:t>
      </w:r>
      <w:r w:rsidR="00E97533" w:rsidRPr="002956B5">
        <w:t>.</w:t>
      </w:r>
    </w:p>
    <w:p w:rsidR="00624487" w:rsidRPr="002956B5" w:rsidRDefault="00624487" w:rsidP="00E97533">
      <w:pPr>
        <w:autoSpaceDE/>
        <w:autoSpaceDN/>
        <w:rPr>
          <w:szCs w:val="28"/>
        </w:rPr>
      </w:pPr>
    </w:p>
    <w:sectPr w:rsidR="00624487" w:rsidRPr="002956B5" w:rsidSect="002810D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72C1"/>
    <w:multiLevelType w:val="singleLevel"/>
    <w:tmpl w:val="1C96FCF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210"/>
    <w:rsid w:val="000C704C"/>
    <w:rsid w:val="00143CA6"/>
    <w:rsid w:val="00151ECB"/>
    <w:rsid w:val="001942FA"/>
    <w:rsid w:val="001A7CFC"/>
    <w:rsid w:val="001E07EE"/>
    <w:rsid w:val="0022719D"/>
    <w:rsid w:val="00230210"/>
    <w:rsid w:val="00270304"/>
    <w:rsid w:val="002810D0"/>
    <w:rsid w:val="002956B5"/>
    <w:rsid w:val="00301D58"/>
    <w:rsid w:val="00335389"/>
    <w:rsid w:val="003D5EFF"/>
    <w:rsid w:val="004408DA"/>
    <w:rsid w:val="004B7AE7"/>
    <w:rsid w:val="00552C3C"/>
    <w:rsid w:val="005C1CBD"/>
    <w:rsid w:val="00624487"/>
    <w:rsid w:val="006A6FC6"/>
    <w:rsid w:val="006F759C"/>
    <w:rsid w:val="00701FBB"/>
    <w:rsid w:val="00855608"/>
    <w:rsid w:val="008C1EB3"/>
    <w:rsid w:val="009672A9"/>
    <w:rsid w:val="009F4118"/>
    <w:rsid w:val="00A5089E"/>
    <w:rsid w:val="00AC0F9B"/>
    <w:rsid w:val="00CC58A5"/>
    <w:rsid w:val="00CC77F4"/>
    <w:rsid w:val="00D04D0F"/>
    <w:rsid w:val="00E97533"/>
    <w:rsid w:val="00EE616D"/>
    <w:rsid w:val="00F3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719D"/>
    <w:pPr>
      <w:keepNext/>
      <w:autoSpaceDE/>
      <w:autoSpaceDN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2719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E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9F4118"/>
    <w:pPr>
      <w:autoSpaceDE/>
      <w:autoSpaceDN/>
      <w:spacing w:before="100" w:beforeAutospacing="1" w:after="100" w:afterAutospacing="1"/>
    </w:pPr>
  </w:style>
  <w:style w:type="paragraph" w:customStyle="1" w:styleId="uni">
    <w:name w:val="uni"/>
    <w:basedOn w:val="a"/>
    <w:rsid w:val="009F4118"/>
    <w:pPr>
      <w:autoSpaceDE/>
      <w:autoSpaceDN/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F4118"/>
    <w:rPr>
      <w:color w:val="0000FF"/>
      <w:u w:val="single"/>
    </w:rPr>
  </w:style>
  <w:style w:type="paragraph" w:customStyle="1" w:styleId="unip">
    <w:name w:val="unip"/>
    <w:basedOn w:val="a"/>
    <w:rsid w:val="009F4118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rsid w:val="00701FBB"/>
    <w:pPr>
      <w:autoSpaceDE/>
      <w:autoSpaceDN/>
      <w:spacing w:before="100" w:beforeAutospacing="1" w:after="100" w:afterAutospacing="1"/>
    </w:pPr>
  </w:style>
  <w:style w:type="paragraph" w:styleId="a6">
    <w:name w:val="No Spacing"/>
    <w:uiPriority w:val="1"/>
    <w:qFormat/>
    <w:rsid w:val="009672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Dyma</dc:creator>
  <cp:keywords/>
  <dc:description/>
  <cp:lastModifiedBy>Dyma</cp:lastModifiedBy>
  <cp:revision>4</cp:revision>
  <cp:lastPrinted>2015-09-15T05:33:00Z</cp:lastPrinted>
  <dcterms:created xsi:type="dcterms:W3CDTF">2015-09-11T10:57:00Z</dcterms:created>
  <dcterms:modified xsi:type="dcterms:W3CDTF">2015-09-15T06:21:00Z</dcterms:modified>
</cp:coreProperties>
</file>