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07B" w:rsidRPr="00D5226E" w:rsidRDefault="00D5607B" w:rsidP="00A35CFC">
      <w:pPr>
        <w:tabs>
          <w:tab w:val="left" w:pos="5535"/>
        </w:tabs>
        <w:spacing w:after="0" w:line="240" w:lineRule="auto"/>
        <w:jc w:val="center"/>
        <w:rPr>
          <w:rFonts w:ascii="Times New Roman" w:hAnsi="Times New Roman"/>
          <w:b/>
          <w:bCs/>
          <w:sz w:val="26"/>
          <w:szCs w:val="26"/>
        </w:rPr>
      </w:pPr>
      <w:r w:rsidRPr="00D5226E">
        <w:rPr>
          <w:rFonts w:ascii="Times New Roman" w:hAnsi="Times New Roman"/>
          <w:b/>
          <w:bCs/>
          <w:sz w:val="26"/>
          <w:szCs w:val="26"/>
        </w:rPr>
        <w:t>Воинская обязанность граждан</w:t>
      </w:r>
    </w:p>
    <w:p w:rsidR="00D5607B" w:rsidRPr="00D5226E" w:rsidRDefault="00D5607B" w:rsidP="00D5607B">
      <w:pPr>
        <w:tabs>
          <w:tab w:val="left" w:pos="5535"/>
        </w:tabs>
        <w:spacing w:after="0" w:line="240" w:lineRule="auto"/>
        <w:ind w:firstLine="567"/>
        <w:jc w:val="both"/>
        <w:rPr>
          <w:rFonts w:ascii="Times New Roman" w:hAnsi="Times New Roman"/>
          <w:bCs/>
          <w:sz w:val="26"/>
          <w:szCs w:val="26"/>
        </w:rPr>
      </w:pPr>
    </w:p>
    <w:p w:rsidR="00D5607B" w:rsidRPr="00D5226E" w:rsidRDefault="00D5607B" w:rsidP="00D5607B">
      <w:pPr>
        <w:tabs>
          <w:tab w:val="left" w:pos="5535"/>
        </w:tabs>
        <w:spacing w:after="0" w:line="240" w:lineRule="auto"/>
        <w:ind w:firstLine="567"/>
        <w:jc w:val="both"/>
        <w:rPr>
          <w:rFonts w:ascii="Times New Roman" w:hAnsi="Times New Roman"/>
          <w:bCs/>
          <w:sz w:val="26"/>
          <w:szCs w:val="26"/>
        </w:rPr>
      </w:pPr>
      <w:proofErr w:type="gramStart"/>
      <w:r w:rsidRPr="00D5226E">
        <w:rPr>
          <w:rFonts w:ascii="Times New Roman" w:hAnsi="Times New Roman"/>
          <w:bCs/>
          <w:sz w:val="26"/>
          <w:szCs w:val="26"/>
        </w:rPr>
        <w:t>Феде</w:t>
      </w:r>
      <w:r w:rsidR="0004781D" w:rsidRPr="00D5226E">
        <w:rPr>
          <w:rFonts w:ascii="Times New Roman" w:hAnsi="Times New Roman"/>
          <w:bCs/>
          <w:sz w:val="26"/>
          <w:szCs w:val="26"/>
        </w:rPr>
        <w:t>ральным законом от 28.03.1998 №</w:t>
      </w:r>
      <w:r w:rsidRPr="00D5226E">
        <w:rPr>
          <w:rFonts w:ascii="Times New Roman" w:hAnsi="Times New Roman"/>
          <w:bCs/>
          <w:sz w:val="26"/>
          <w:szCs w:val="26"/>
        </w:rPr>
        <w:t>53-ФЗ «О воинской обязанности и военной службе» установлено, что воинская обязанность граждан Российской Федерации предусматривает воинский учет; обязательную подготовку к 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в период пребывания в запасе.</w:t>
      </w:r>
      <w:proofErr w:type="gramEnd"/>
    </w:p>
    <w:p w:rsidR="00D5607B" w:rsidRPr="00D5226E" w:rsidRDefault="00D5607B" w:rsidP="00D5607B">
      <w:pPr>
        <w:tabs>
          <w:tab w:val="left" w:pos="5535"/>
        </w:tabs>
        <w:spacing w:after="0" w:line="240" w:lineRule="auto"/>
        <w:ind w:firstLine="567"/>
        <w:jc w:val="both"/>
        <w:rPr>
          <w:rFonts w:ascii="Times New Roman" w:hAnsi="Times New Roman"/>
          <w:bCs/>
          <w:sz w:val="26"/>
          <w:szCs w:val="26"/>
        </w:rPr>
      </w:pPr>
      <w:r w:rsidRPr="00D5226E">
        <w:rPr>
          <w:rFonts w:ascii="Times New Roman" w:hAnsi="Times New Roman"/>
          <w:bCs/>
          <w:sz w:val="26"/>
          <w:szCs w:val="26"/>
        </w:rPr>
        <w:t>За неисполнение гражданами обязанностей по воинскому учету статьей 21.5 КоАП РФ установлена административная ответственность.</w:t>
      </w:r>
    </w:p>
    <w:p w:rsidR="00D5607B" w:rsidRPr="00D5226E" w:rsidRDefault="00D5607B" w:rsidP="00D5607B">
      <w:pPr>
        <w:tabs>
          <w:tab w:val="left" w:pos="5535"/>
        </w:tabs>
        <w:spacing w:after="0" w:line="240" w:lineRule="auto"/>
        <w:ind w:firstLine="567"/>
        <w:jc w:val="both"/>
        <w:rPr>
          <w:rFonts w:ascii="Times New Roman" w:hAnsi="Times New Roman"/>
          <w:bCs/>
          <w:sz w:val="26"/>
          <w:szCs w:val="26"/>
        </w:rPr>
      </w:pPr>
      <w:proofErr w:type="gramStart"/>
      <w:r w:rsidRPr="00D5226E">
        <w:rPr>
          <w:rFonts w:ascii="Times New Roman" w:hAnsi="Times New Roman"/>
          <w:bCs/>
          <w:sz w:val="26"/>
          <w:szCs w:val="26"/>
        </w:rPr>
        <w:t>Данное правонарушение может выражаться</w:t>
      </w:r>
      <w:r w:rsidRPr="00D5226E">
        <w:rPr>
          <w:rFonts w:ascii="Times New Roman" w:hAnsi="Times New Roman"/>
          <w:bCs/>
          <w:sz w:val="26"/>
          <w:szCs w:val="26"/>
        </w:rPr>
        <w:t xml:space="preserve"> в</w:t>
      </w:r>
      <w:r w:rsidRPr="00D5226E">
        <w:rPr>
          <w:rFonts w:ascii="Times New Roman" w:hAnsi="Times New Roman"/>
          <w:bCs/>
          <w:sz w:val="26"/>
          <w:szCs w:val="26"/>
        </w:rPr>
        <w:t xml:space="preserve"> неявке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w:t>
      </w:r>
      <w:proofErr w:type="gramEnd"/>
      <w:r w:rsidR="00E345EC" w:rsidRPr="00D5226E">
        <w:rPr>
          <w:rFonts w:ascii="Times New Roman" w:hAnsi="Times New Roman"/>
          <w:bCs/>
          <w:sz w:val="26"/>
          <w:szCs w:val="26"/>
        </w:rPr>
        <w:t xml:space="preserve"> </w:t>
      </w:r>
      <w:proofErr w:type="gramStart"/>
      <w:r w:rsidRPr="00D5226E">
        <w:rPr>
          <w:rFonts w:ascii="Times New Roman" w:hAnsi="Times New Roman"/>
          <w:bCs/>
          <w:sz w:val="26"/>
          <w:szCs w:val="26"/>
        </w:rPr>
        <w:t>неявке гражданина, состоящего или обязанного состоять на воинском учете, в установленный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w:t>
      </w:r>
      <w:proofErr w:type="gramEnd"/>
      <w:r w:rsidRPr="00D5226E">
        <w:rPr>
          <w:rFonts w:ascii="Times New Roman" w:hAnsi="Times New Roman"/>
          <w:bCs/>
          <w:sz w:val="26"/>
          <w:szCs w:val="26"/>
        </w:rPr>
        <w:t xml:space="preserve"> </w:t>
      </w:r>
      <w:proofErr w:type="gramStart"/>
      <w:r w:rsidRPr="00D5226E">
        <w:rPr>
          <w:rFonts w:ascii="Times New Roman" w:hAnsi="Times New Roman"/>
          <w:bCs/>
          <w:sz w:val="26"/>
          <w:szCs w:val="26"/>
        </w:rPr>
        <w:t>месяцев или въезде в Российскую Федерацию</w:t>
      </w:r>
      <w:r w:rsidR="00E345EC" w:rsidRPr="00D5226E">
        <w:rPr>
          <w:rFonts w:ascii="Times New Roman" w:hAnsi="Times New Roman"/>
          <w:bCs/>
          <w:sz w:val="26"/>
          <w:szCs w:val="26"/>
        </w:rPr>
        <w:t xml:space="preserve">; </w:t>
      </w:r>
      <w:r w:rsidRPr="00D5226E">
        <w:rPr>
          <w:rFonts w:ascii="Times New Roman" w:hAnsi="Times New Roman"/>
          <w:bCs/>
          <w:sz w:val="26"/>
          <w:szCs w:val="26"/>
        </w:rPr>
        <w:t>несообщении в течение двухнедельного срока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roofErr w:type="gramEnd"/>
    </w:p>
    <w:p w:rsidR="00D5607B" w:rsidRPr="00D5226E" w:rsidRDefault="00D5607B" w:rsidP="00D5607B">
      <w:pPr>
        <w:tabs>
          <w:tab w:val="left" w:pos="5535"/>
        </w:tabs>
        <w:spacing w:after="0" w:line="240" w:lineRule="auto"/>
        <w:ind w:firstLine="567"/>
        <w:jc w:val="both"/>
        <w:rPr>
          <w:rFonts w:ascii="Times New Roman" w:hAnsi="Times New Roman"/>
          <w:bCs/>
          <w:sz w:val="26"/>
          <w:szCs w:val="26"/>
        </w:rPr>
      </w:pPr>
      <w:r w:rsidRPr="00D5226E">
        <w:rPr>
          <w:rFonts w:ascii="Times New Roman" w:hAnsi="Times New Roman"/>
          <w:bCs/>
          <w:sz w:val="26"/>
          <w:szCs w:val="26"/>
        </w:rPr>
        <w:t xml:space="preserve">Санкцией статьи 21.5 КоАП РФ за указанное правонарушение предусматривается административное наказание в виде предупреждения или штрафа в размере до </w:t>
      </w:r>
      <w:r w:rsidR="0004781D" w:rsidRPr="00D5226E">
        <w:rPr>
          <w:rFonts w:ascii="Times New Roman" w:hAnsi="Times New Roman"/>
          <w:bCs/>
          <w:sz w:val="26"/>
          <w:szCs w:val="26"/>
        </w:rPr>
        <w:t>3 00</w:t>
      </w:r>
      <w:r w:rsidRPr="00D5226E">
        <w:rPr>
          <w:rFonts w:ascii="Times New Roman" w:hAnsi="Times New Roman"/>
          <w:bCs/>
          <w:sz w:val="26"/>
          <w:szCs w:val="26"/>
        </w:rPr>
        <w:t>0 рублей</w:t>
      </w:r>
      <w:r w:rsidR="0004781D" w:rsidRPr="00D5226E">
        <w:rPr>
          <w:rFonts w:ascii="Times New Roman" w:hAnsi="Times New Roman"/>
          <w:bCs/>
          <w:sz w:val="26"/>
          <w:szCs w:val="26"/>
        </w:rPr>
        <w:t>.</w:t>
      </w:r>
    </w:p>
    <w:p w:rsidR="00D5607B" w:rsidRPr="00D5226E" w:rsidRDefault="00D5607B" w:rsidP="00D5607B">
      <w:pPr>
        <w:tabs>
          <w:tab w:val="left" w:pos="5535"/>
        </w:tabs>
        <w:spacing w:after="0" w:line="240" w:lineRule="auto"/>
        <w:ind w:firstLine="567"/>
        <w:jc w:val="both"/>
        <w:rPr>
          <w:rFonts w:ascii="Times New Roman" w:hAnsi="Times New Roman"/>
          <w:bCs/>
          <w:sz w:val="26"/>
          <w:szCs w:val="26"/>
        </w:rPr>
      </w:pPr>
      <w:proofErr w:type="gramStart"/>
      <w:r w:rsidRPr="00D5226E">
        <w:rPr>
          <w:rFonts w:ascii="Times New Roman" w:hAnsi="Times New Roman"/>
          <w:bCs/>
          <w:sz w:val="26"/>
          <w:szCs w:val="26"/>
        </w:rPr>
        <w:t>Частью 2 статьи 28 Закона №53-ФЗ предусмотрено, что 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привлечении их к ответственности в соответствии с законодательством Российской Федерации.</w:t>
      </w:r>
      <w:proofErr w:type="gramEnd"/>
    </w:p>
    <w:p w:rsidR="003E0255" w:rsidRDefault="00D5607B" w:rsidP="002C5B3E">
      <w:pPr>
        <w:tabs>
          <w:tab w:val="left" w:pos="5535"/>
        </w:tabs>
        <w:spacing w:after="0" w:line="240" w:lineRule="auto"/>
        <w:ind w:firstLine="567"/>
        <w:jc w:val="both"/>
        <w:rPr>
          <w:rFonts w:ascii="Times New Roman" w:hAnsi="Times New Roman"/>
          <w:bCs/>
          <w:sz w:val="26"/>
          <w:szCs w:val="26"/>
        </w:rPr>
      </w:pPr>
      <w:r w:rsidRPr="00D5226E">
        <w:rPr>
          <w:rFonts w:ascii="Times New Roman" w:hAnsi="Times New Roman"/>
          <w:bCs/>
          <w:sz w:val="26"/>
          <w:szCs w:val="26"/>
        </w:rPr>
        <w:t xml:space="preserve">В частности, виновное лицо может быть привлечено к уголовной ответственности по </w:t>
      </w:r>
      <w:proofErr w:type="gramStart"/>
      <w:r w:rsidR="00A35CFC" w:rsidRPr="00D5226E">
        <w:rPr>
          <w:rFonts w:ascii="Times New Roman" w:hAnsi="Times New Roman"/>
          <w:bCs/>
          <w:sz w:val="26"/>
          <w:szCs w:val="26"/>
        </w:rPr>
        <w:t>ч</w:t>
      </w:r>
      <w:proofErr w:type="gramEnd"/>
      <w:r w:rsidR="00A35CFC" w:rsidRPr="00D5226E">
        <w:rPr>
          <w:rFonts w:ascii="Times New Roman" w:hAnsi="Times New Roman"/>
          <w:bCs/>
          <w:sz w:val="26"/>
          <w:szCs w:val="26"/>
        </w:rPr>
        <w:t xml:space="preserve">. 1 </w:t>
      </w:r>
      <w:r w:rsidRPr="00D5226E">
        <w:rPr>
          <w:rFonts w:ascii="Times New Roman" w:hAnsi="Times New Roman"/>
          <w:bCs/>
          <w:sz w:val="26"/>
          <w:szCs w:val="26"/>
        </w:rPr>
        <w:t>ст. 328 УК РФ</w:t>
      </w:r>
      <w:r w:rsidR="000D0229" w:rsidRPr="00D5226E">
        <w:rPr>
          <w:rFonts w:ascii="Times New Roman" w:hAnsi="Times New Roman"/>
          <w:bCs/>
          <w:sz w:val="26"/>
          <w:szCs w:val="26"/>
        </w:rPr>
        <w:t xml:space="preserve"> з</w:t>
      </w:r>
      <w:r w:rsidRPr="00D5226E">
        <w:rPr>
          <w:rFonts w:ascii="Times New Roman" w:hAnsi="Times New Roman"/>
          <w:bCs/>
          <w:sz w:val="26"/>
          <w:szCs w:val="26"/>
        </w:rPr>
        <w:t>а уклонение от призыва на военную службу при отсутствии законных оснований для освобождения от этой службы</w:t>
      </w:r>
      <w:r w:rsidR="00A35CFC" w:rsidRPr="00D5226E">
        <w:rPr>
          <w:rFonts w:ascii="Times New Roman" w:hAnsi="Times New Roman"/>
          <w:bCs/>
          <w:sz w:val="26"/>
          <w:szCs w:val="26"/>
        </w:rPr>
        <w:t>.</w:t>
      </w:r>
      <w:r w:rsidRPr="00D5226E">
        <w:rPr>
          <w:rFonts w:ascii="Times New Roman" w:hAnsi="Times New Roman"/>
          <w:bCs/>
          <w:sz w:val="26"/>
          <w:szCs w:val="26"/>
        </w:rPr>
        <w:t xml:space="preserve"> </w:t>
      </w:r>
    </w:p>
    <w:p w:rsidR="009127D0" w:rsidRPr="00D5226E" w:rsidRDefault="002C5B3E" w:rsidP="00D5607B">
      <w:pPr>
        <w:tabs>
          <w:tab w:val="left" w:pos="5535"/>
        </w:tabs>
        <w:spacing w:after="0" w:line="240" w:lineRule="auto"/>
        <w:ind w:firstLine="567"/>
        <w:jc w:val="both"/>
        <w:rPr>
          <w:rFonts w:ascii="Times New Roman" w:hAnsi="Times New Roman"/>
          <w:bCs/>
          <w:sz w:val="26"/>
          <w:szCs w:val="26"/>
        </w:rPr>
      </w:pPr>
      <w:r w:rsidRPr="00D5226E">
        <w:rPr>
          <w:rFonts w:ascii="Times New Roman" w:hAnsi="Times New Roman"/>
          <w:bCs/>
          <w:sz w:val="26"/>
          <w:szCs w:val="26"/>
        </w:rPr>
        <w:t xml:space="preserve">Уклонение от призыва на военную службу может быть совершено путем неявки без уважительных причин по повесткам военного комиссариата на медицинское освидетельствование, заседание призывной комиссии или в военный комиссариат (военный комиссариат субъекта Российской Федерации) для отправки к месту прохождения военной службы. При этом уголовная ответственность наступает в случае, если </w:t>
      </w:r>
      <w:proofErr w:type="gramStart"/>
      <w:r w:rsidRPr="00D5226E">
        <w:rPr>
          <w:rFonts w:ascii="Times New Roman" w:hAnsi="Times New Roman"/>
          <w:bCs/>
          <w:sz w:val="26"/>
          <w:szCs w:val="26"/>
        </w:rPr>
        <w:t>призывник</w:t>
      </w:r>
      <w:proofErr w:type="gramEnd"/>
      <w:r w:rsidRPr="00D5226E">
        <w:rPr>
          <w:rFonts w:ascii="Times New Roman" w:hAnsi="Times New Roman"/>
          <w:bCs/>
          <w:sz w:val="26"/>
          <w:szCs w:val="26"/>
        </w:rPr>
        <w:t xml:space="preserve"> таким образом намерен избежать возложения на него обязанности нести военную службу по призыву. Об этом могут свидетельствовать, в частности, неоднократные неявки без уважительных причин по повесткам военного комиссариата на мероприятия, связанные с призывом на военную службу, в период очередного призыва либо в течение нескольких призывов подряд, неявка в военный комиссариат по истечении действия уважительной причины.</w:t>
      </w:r>
      <w:r w:rsidR="003E0255">
        <w:rPr>
          <w:rFonts w:ascii="Times New Roman" w:hAnsi="Times New Roman"/>
          <w:bCs/>
          <w:sz w:val="26"/>
          <w:szCs w:val="26"/>
        </w:rPr>
        <w:t xml:space="preserve"> </w:t>
      </w:r>
      <w:r w:rsidR="00A35CFC" w:rsidRPr="00D5226E">
        <w:rPr>
          <w:rFonts w:ascii="Times New Roman" w:hAnsi="Times New Roman"/>
          <w:bCs/>
          <w:sz w:val="26"/>
          <w:szCs w:val="26"/>
        </w:rPr>
        <w:t xml:space="preserve">Санкция статьи </w:t>
      </w:r>
      <w:r w:rsidR="00D5607B" w:rsidRPr="00D5226E">
        <w:rPr>
          <w:rFonts w:ascii="Times New Roman" w:hAnsi="Times New Roman"/>
          <w:bCs/>
          <w:sz w:val="26"/>
          <w:szCs w:val="26"/>
        </w:rPr>
        <w:t>предусм</w:t>
      </w:r>
      <w:r w:rsidR="00A35CFC" w:rsidRPr="00D5226E">
        <w:rPr>
          <w:rFonts w:ascii="Times New Roman" w:hAnsi="Times New Roman"/>
          <w:bCs/>
          <w:sz w:val="26"/>
          <w:szCs w:val="26"/>
        </w:rPr>
        <w:t xml:space="preserve">атривает </w:t>
      </w:r>
      <w:r w:rsidR="00D5607B" w:rsidRPr="00D5226E">
        <w:rPr>
          <w:rFonts w:ascii="Times New Roman" w:hAnsi="Times New Roman"/>
          <w:bCs/>
          <w:sz w:val="26"/>
          <w:szCs w:val="26"/>
        </w:rPr>
        <w:t>наказание до двух лет лишения свободы.</w:t>
      </w:r>
    </w:p>
    <w:p w:rsidR="003E0255" w:rsidRDefault="003E0255" w:rsidP="00C16A7D">
      <w:pPr>
        <w:tabs>
          <w:tab w:val="left" w:pos="5535"/>
        </w:tabs>
        <w:spacing w:after="0" w:line="240" w:lineRule="exact"/>
        <w:jc w:val="both"/>
        <w:rPr>
          <w:rFonts w:ascii="Times New Roman" w:hAnsi="Times New Roman"/>
          <w:sz w:val="26"/>
          <w:szCs w:val="26"/>
        </w:rPr>
      </w:pPr>
    </w:p>
    <w:p w:rsidR="003728D6" w:rsidRPr="00D5226E" w:rsidRDefault="001913C3" w:rsidP="00C16A7D">
      <w:pPr>
        <w:tabs>
          <w:tab w:val="left" w:pos="5535"/>
        </w:tabs>
        <w:spacing w:after="0" w:line="240" w:lineRule="exact"/>
        <w:jc w:val="both"/>
        <w:rPr>
          <w:rFonts w:ascii="Times New Roman" w:hAnsi="Times New Roman"/>
          <w:sz w:val="26"/>
          <w:szCs w:val="26"/>
        </w:rPr>
      </w:pPr>
      <w:r w:rsidRPr="00D5226E">
        <w:rPr>
          <w:rFonts w:ascii="Times New Roman" w:hAnsi="Times New Roman"/>
          <w:sz w:val="26"/>
          <w:szCs w:val="26"/>
        </w:rPr>
        <w:t>Замес</w:t>
      </w:r>
      <w:r w:rsidR="00396E77" w:rsidRPr="00D5226E">
        <w:rPr>
          <w:rFonts w:ascii="Times New Roman" w:hAnsi="Times New Roman"/>
          <w:sz w:val="26"/>
          <w:szCs w:val="26"/>
        </w:rPr>
        <w:t xml:space="preserve">титель </w:t>
      </w:r>
      <w:r w:rsidR="00E4554E" w:rsidRPr="00D5226E">
        <w:rPr>
          <w:rFonts w:ascii="Times New Roman" w:hAnsi="Times New Roman"/>
          <w:sz w:val="26"/>
          <w:szCs w:val="26"/>
        </w:rPr>
        <w:t>прокурора района</w:t>
      </w:r>
      <w:r w:rsidR="00E4554E" w:rsidRPr="00D5226E">
        <w:rPr>
          <w:rFonts w:ascii="Times New Roman" w:hAnsi="Times New Roman"/>
          <w:sz w:val="26"/>
          <w:szCs w:val="26"/>
        </w:rPr>
        <w:tab/>
      </w:r>
      <w:r w:rsidR="00062564" w:rsidRPr="00D5226E">
        <w:rPr>
          <w:rFonts w:ascii="Times New Roman" w:hAnsi="Times New Roman"/>
          <w:sz w:val="26"/>
          <w:szCs w:val="26"/>
        </w:rPr>
        <w:t xml:space="preserve">            </w:t>
      </w:r>
      <w:r w:rsidRPr="00D5226E">
        <w:rPr>
          <w:rFonts w:ascii="Times New Roman" w:hAnsi="Times New Roman"/>
          <w:sz w:val="26"/>
          <w:szCs w:val="26"/>
        </w:rPr>
        <w:t xml:space="preserve">       </w:t>
      </w:r>
      <w:r w:rsidR="00062564" w:rsidRPr="00D5226E">
        <w:rPr>
          <w:rFonts w:ascii="Times New Roman" w:hAnsi="Times New Roman"/>
          <w:sz w:val="26"/>
          <w:szCs w:val="26"/>
        </w:rPr>
        <w:t xml:space="preserve"> </w:t>
      </w:r>
      <w:r w:rsidR="009127D0" w:rsidRPr="00D5226E">
        <w:rPr>
          <w:rFonts w:ascii="Times New Roman" w:hAnsi="Times New Roman"/>
          <w:sz w:val="26"/>
          <w:szCs w:val="26"/>
        </w:rPr>
        <w:t xml:space="preserve">      </w:t>
      </w:r>
      <w:r w:rsidR="00D5226E" w:rsidRPr="00D5226E">
        <w:rPr>
          <w:rFonts w:ascii="Times New Roman" w:hAnsi="Times New Roman"/>
          <w:sz w:val="26"/>
          <w:szCs w:val="26"/>
        </w:rPr>
        <w:t xml:space="preserve">         </w:t>
      </w:r>
      <w:r w:rsidR="009127D0" w:rsidRPr="00D5226E">
        <w:rPr>
          <w:rFonts w:ascii="Times New Roman" w:hAnsi="Times New Roman"/>
          <w:sz w:val="26"/>
          <w:szCs w:val="26"/>
        </w:rPr>
        <w:t xml:space="preserve"> </w:t>
      </w:r>
      <w:r w:rsidR="00062564" w:rsidRPr="00D5226E">
        <w:rPr>
          <w:rFonts w:ascii="Times New Roman" w:hAnsi="Times New Roman"/>
          <w:sz w:val="26"/>
          <w:szCs w:val="26"/>
        </w:rPr>
        <w:t xml:space="preserve">  </w:t>
      </w:r>
      <w:r w:rsidR="00E4554E" w:rsidRPr="00D5226E">
        <w:rPr>
          <w:rFonts w:ascii="Times New Roman" w:hAnsi="Times New Roman"/>
          <w:sz w:val="26"/>
          <w:szCs w:val="26"/>
        </w:rPr>
        <w:t>Р.Б.Байрамов</w:t>
      </w:r>
      <w:r w:rsidR="00221001" w:rsidRPr="00D5226E">
        <w:rPr>
          <w:rFonts w:ascii="Times New Roman" w:hAnsi="Times New Roman"/>
          <w:sz w:val="26"/>
          <w:szCs w:val="26"/>
        </w:rPr>
        <w:tab/>
      </w:r>
    </w:p>
    <w:sectPr w:rsidR="003728D6" w:rsidRPr="00D5226E" w:rsidSect="00DE219B">
      <w:pgSz w:w="11906" w:h="16838"/>
      <w:pgMar w:top="851" w:right="850"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571A3"/>
    <w:rsid w:val="0004781D"/>
    <w:rsid w:val="000571A3"/>
    <w:rsid w:val="00062564"/>
    <w:rsid w:val="00083049"/>
    <w:rsid w:val="0008784B"/>
    <w:rsid w:val="000D0229"/>
    <w:rsid w:val="00126EE2"/>
    <w:rsid w:val="001913C3"/>
    <w:rsid w:val="00221001"/>
    <w:rsid w:val="002C5B3E"/>
    <w:rsid w:val="00367682"/>
    <w:rsid w:val="003728D6"/>
    <w:rsid w:val="00396E77"/>
    <w:rsid w:val="003B7181"/>
    <w:rsid w:val="003C46B5"/>
    <w:rsid w:val="003E0255"/>
    <w:rsid w:val="003E0426"/>
    <w:rsid w:val="00401BFC"/>
    <w:rsid w:val="004468C3"/>
    <w:rsid w:val="004B5DF4"/>
    <w:rsid w:val="005A321E"/>
    <w:rsid w:val="005C619B"/>
    <w:rsid w:val="00645191"/>
    <w:rsid w:val="00695F05"/>
    <w:rsid w:val="006A4FC8"/>
    <w:rsid w:val="006C5403"/>
    <w:rsid w:val="006D408E"/>
    <w:rsid w:val="006F1470"/>
    <w:rsid w:val="00733A27"/>
    <w:rsid w:val="007A7855"/>
    <w:rsid w:val="008040BA"/>
    <w:rsid w:val="00887CD7"/>
    <w:rsid w:val="008B379D"/>
    <w:rsid w:val="009127D0"/>
    <w:rsid w:val="009165B0"/>
    <w:rsid w:val="00926B79"/>
    <w:rsid w:val="00937BD2"/>
    <w:rsid w:val="00982EC2"/>
    <w:rsid w:val="0099681D"/>
    <w:rsid w:val="009B03E2"/>
    <w:rsid w:val="00A1479B"/>
    <w:rsid w:val="00A35CFC"/>
    <w:rsid w:val="00AA7818"/>
    <w:rsid w:val="00B11374"/>
    <w:rsid w:val="00B94FBC"/>
    <w:rsid w:val="00BA3C7C"/>
    <w:rsid w:val="00C05B6F"/>
    <w:rsid w:val="00C16A7D"/>
    <w:rsid w:val="00C6416B"/>
    <w:rsid w:val="00D5226E"/>
    <w:rsid w:val="00D5607B"/>
    <w:rsid w:val="00D74206"/>
    <w:rsid w:val="00DE219B"/>
    <w:rsid w:val="00E345EC"/>
    <w:rsid w:val="00E45168"/>
    <w:rsid w:val="00E4554E"/>
    <w:rsid w:val="00E66D93"/>
    <w:rsid w:val="00EF4043"/>
    <w:rsid w:val="00F25EA0"/>
    <w:rsid w:val="00FE43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A27"/>
    <w:pPr>
      <w:spacing w:after="200" w:line="276" w:lineRule="auto"/>
    </w:pPr>
    <w:rPr>
      <w:sz w:val="22"/>
      <w:szCs w:val="22"/>
    </w:rPr>
  </w:style>
  <w:style w:type="paragraph" w:styleId="2">
    <w:name w:val="heading 2"/>
    <w:basedOn w:val="a"/>
    <w:link w:val="20"/>
    <w:uiPriority w:val="9"/>
    <w:qFormat/>
    <w:rsid w:val="000571A3"/>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
    <w:qFormat/>
    <w:rsid w:val="000571A3"/>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
    <w:qFormat/>
    <w:rsid w:val="000571A3"/>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71A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571A3"/>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0571A3"/>
    <w:rPr>
      <w:rFonts w:ascii="Times New Roman" w:eastAsia="Times New Roman" w:hAnsi="Times New Roman" w:cs="Times New Roman"/>
      <w:b/>
      <w:bCs/>
      <w:sz w:val="24"/>
      <w:szCs w:val="24"/>
    </w:rPr>
  </w:style>
  <w:style w:type="character" w:styleId="HTML">
    <w:name w:val="HTML Acronym"/>
    <w:basedOn w:val="a0"/>
    <w:uiPriority w:val="99"/>
    <w:semiHidden/>
    <w:unhideWhenUsed/>
    <w:rsid w:val="000571A3"/>
  </w:style>
  <w:style w:type="character" w:styleId="a3">
    <w:name w:val="Hyperlink"/>
    <w:basedOn w:val="a0"/>
    <w:uiPriority w:val="99"/>
    <w:unhideWhenUsed/>
    <w:rsid w:val="000571A3"/>
    <w:rPr>
      <w:color w:val="0000FF"/>
      <w:u w:val="single"/>
    </w:rPr>
  </w:style>
  <w:style w:type="paragraph" w:styleId="a4">
    <w:name w:val="Balloon Text"/>
    <w:basedOn w:val="a"/>
    <w:link w:val="a5"/>
    <w:uiPriority w:val="99"/>
    <w:semiHidden/>
    <w:unhideWhenUsed/>
    <w:rsid w:val="000571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71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A27"/>
    <w:pPr>
      <w:spacing w:after="200" w:line="276" w:lineRule="auto"/>
    </w:pPr>
    <w:rPr>
      <w:sz w:val="22"/>
      <w:szCs w:val="22"/>
    </w:rPr>
  </w:style>
  <w:style w:type="paragraph" w:styleId="2">
    <w:name w:val="heading 2"/>
    <w:basedOn w:val="a"/>
    <w:link w:val="20"/>
    <w:uiPriority w:val="9"/>
    <w:qFormat/>
    <w:rsid w:val="000571A3"/>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
    <w:qFormat/>
    <w:rsid w:val="000571A3"/>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
    <w:qFormat/>
    <w:rsid w:val="000571A3"/>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71A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571A3"/>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0571A3"/>
    <w:rPr>
      <w:rFonts w:ascii="Times New Roman" w:eastAsia="Times New Roman" w:hAnsi="Times New Roman" w:cs="Times New Roman"/>
      <w:b/>
      <w:bCs/>
      <w:sz w:val="24"/>
      <w:szCs w:val="24"/>
    </w:rPr>
  </w:style>
  <w:style w:type="character" w:styleId="HTML">
    <w:name w:val="HTML Acronym"/>
    <w:basedOn w:val="a0"/>
    <w:uiPriority w:val="99"/>
    <w:semiHidden/>
    <w:unhideWhenUsed/>
    <w:rsid w:val="000571A3"/>
  </w:style>
  <w:style w:type="character" w:styleId="a3">
    <w:name w:val="Hyperlink"/>
    <w:basedOn w:val="a0"/>
    <w:uiPriority w:val="99"/>
    <w:unhideWhenUsed/>
    <w:rsid w:val="000571A3"/>
    <w:rPr>
      <w:color w:val="0000FF"/>
      <w:u w:val="single"/>
    </w:rPr>
  </w:style>
  <w:style w:type="paragraph" w:styleId="a4">
    <w:name w:val="Balloon Text"/>
    <w:basedOn w:val="a"/>
    <w:link w:val="a5"/>
    <w:uiPriority w:val="99"/>
    <w:semiHidden/>
    <w:unhideWhenUsed/>
    <w:rsid w:val="000571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71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982045">
      <w:bodyDiv w:val="1"/>
      <w:marLeft w:val="0"/>
      <w:marRight w:val="0"/>
      <w:marTop w:val="0"/>
      <w:marBottom w:val="0"/>
      <w:divBdr>
        <w:top w:val="none" w:sz="0" w:space="0" w:color="auto"/>
        <w:left w:val="none" w:sz="0" w:space="0" w:color="auto"/>
        <w:bottom w:val="none" w:sz="0" w:space="0" w:color="auto"/>
        <w:right w:val="none" w:sz="0" w:space="0" w:color="auto"/>
      </w:divBdr>
    </w:div>
    <w:div w:id="160585415">
      <w:bodyDiv w:val="1"/>
      <w:marLeft w:val="0"/>
      <w:marRight w:val="0"/>
      <w:marTop w:val="0"/>
      <w:marBottom w:val="0"/>
      <w:divBdr>
        <w:top w:val="none" w:sz="0" w:space="0" w:color="auto"/>
        <w:left w:val="none" w:sz="0" w:space="0" w:color="auto"/>
        <w:bottom w:val="none" w:sz="0" w:space="0" w:color="auto"/>
        <w:right w:val="none" w:sz="0" w:space="0" w:color="auto"/>
      </w:divBdr>
      <w:divsChild>
        <w:div w:id="880746165">
          <w:marLeft w:val="0"/>
          <w:marRight w:val="0"/>
          <w:marTop w:val="125"/>
          <w:marBottom w:val="0"/>
          <w:divBdr>
            <w:top w:val="none" w:sz="0" w:space="0" w:color="auto"/>
            <w:left w:val="none" w:sz="0" w:space="0" w:color="auto"/>
            <w:bottom w:val="none" w:sz="0" w:space="0" w:color="auto"/>
            <w:right w:val="none" w:sz="0" w:space="0" w:color="auto"/>
          </w:divBdr>
        </w:div>
      </w:divsChild>
    </w:div>
    <w:div w:id="204680025">
      <w:bodyDiv w:val="1"/>
      <w:marLeft w:val="0"/>
      <w:marRight w:val="0"/>
      <w:marTop w:val="0"/>
      <w:marBottom w:val="0"/>
      <w:divBdr>
        <w:top w:val="none" w:sz="0" w:space="0" w:color="auto"/>
        <w:left w:val="none" w:sz="0" w:space="0" w:color="auto"/>
        <w:bottom w:val="none" w:sz="0" w:space="0" w:color="auto"/>
        <w:right w:val="none" w:sz="0" w:space="0" w:color="auto"/>
      </w:divBdr>
    </w:div>
    <w:div w:id="269892733">
      <w:bodyDiv w:val="1"/>
      <w:marLeft w:val="0"/>
      <w:marRight w:val="0"/>
      <w:marTop w:val="0"/>
      <w:marBottom w:val="0"/>
      <w:divBdr>
        <w:top w:val="none" w:sz="0" w:space="0" w:color="auto"/>
        <w:left w:val="none" w:sz="0" w:space="0" w:color="auto"/>
        <w:bottom w:val="none" w:sz="0" w:space="0" w:color="auto"/>
        <w:right w:val="none" w:sz="0" w:space="0" w:color="auto"/>
      </w:divBdr>
      <w:divsChild>
        <w:div w:id="808939844">
          <w:marLeft w:val="0"/>
          <w:marRight w:val="0"/>
          <w:marTop w:val="0"/>
          <w:marBottom w:val="0"/>
          <w:divBdr>
            <w:top w:val="none" w:sz="0" w:space="0" w:color="auto"/>
            <w:left w:val="none" w:sz="0" w:space="0" w:color="auto"/>
            <w:bottom w:val="none" w:sz="0" w:space="0" w:color="auto"/>
            <w:right w:val="none" w:sz="0" w:space="0" w:color="auto"/>
          </w:divBdr>
        </w:div>
        <w:div w:id="1981643132">
          <w:marLeft w:val="0"/>
          <w:marRight w:val="0"/>
          <w:marTop w:val="0"/>
          <w:marBottom w:val="0"/>
          <w:divBdr>
            <w:top w:val="none" w:sz="0" w:space="0" w:color="auto"/>
            <w:left w:val="none" w:sz="0" w:space="0" w:color="auto"/>
            <w:bottom w:val="none" w:sz="0" w:space="0" w:color="auto"/>
            <w:right w:val="none" w:sz="0" w:space="0" w:color="auto"/>
          </w:divBdr>
        </w:div>
        <w:div w:id="855728682">
          <w:marLeft w:val="0"/>
          <w:marRight w:val="0"/>
          <w:marTop w:val="0"/>
          <w:marBottom w:val="0"/>
          <w:divBdr>
            <w:top w:val="none" w:sz="0" w:space="0" w:color="auto"/>
            <w:left w:val="none" w:sz="0" w:space="0" w:color="auto"/>
            <w:bottom w:val="none" w:sz="0" w:space="0" w:color="auto"/>
            <w:right w:val="none" w:sz="0" w:space="0" w:color="auto"/>
          </w:divBdr>
        </w:div>
      </w:divsChild>
    </w:div>
    <w:div w:id="368728803">
      <w:bodyDiv w:val="1"/>
      <w:marLeft w:val="0"/>
      <w:marRight w:val="0"/>
      <w:marTop w:val="0"/>
      <w:marBottom w:val="0"/>
      <w:divBdr>
        <w:top w:val="none" w:sz="0" w:space="0" w:color="auto"/>
        <w:left w:val="none" w:sz="0" w:space="0" w:color="auto"/>
        <w:bottom w:val="none" w:sz="0" w:space="0" w:color="auto"/>
        <w:right w:val="none" w:sz="0" w:space="0" w:color="auto"/>
      </w:divBdr>
      <w:divsChild>
        <w:div w:id="553927863">
          <w:marLeft w:val="0"/>
          <w:marRight w:val="0"/>
          <w:marTop w:val="0"/>
          <w:marBottom w:val="0"/>
          <w:divBdr>
            <w:top w:val="none" w:sz="0" w:space="0" w:color="auto"/>
            <w:left w:val="none" w:sz="0" w:space="0" w:color="auto"/>
            <w:bottom w:val="none" w:sz="0" w:space="0" w:color="auto"/>
            <w:right w:val="none" w:sz="0" w:space="0" w:color="auto"/>
          </w:divBdr>
        </w:div>
        <w:div w:id="912470403">
          <w:marLeft w:val="0"/>
          <w:marRight w:val="0"/>
          <w:marTop w:val="0"/>
          <w:marBottom w:val="0"/>
          <w:divBdr>
            <w:top w:val="none" w:sz="0" w:space="0" w:color="auto"/>
            <w:left w:val="none" w:sz="0" w:space="0" w:color="auto"/>
            <w:bottom w:val="none" w:sz="0" w:space="0" w:color="auto"/>
            <w:right w:val="none" w:sz="0" w:space="0" w:color="auto"/>
          </w:divBdr>
        </w:div>
      </w:divsChild>
    </w:div>
    <w:div w:id="403531230">
      <w:bodyDiv w:val="1"/>
      <w:marLeft w:val="0"/>
      <w:marRight w:val="0"/>
      <w:marTop w:val="0"/>
      <w:marBottom w:val="0"/>
      <w:divBdr>
        <w:top w:val="none" w:sz="0" w:space="0" w:color="auto"/>
        <w:left w:val="none" w:sz="0" w:space="0" w:color="auto"/>
        <w:bottom w:val="none" w:sz="0" w:space="0" w:color="auto"/>
        <w:right w:val="none" w:sz="0" w:space="0" w:color="auto"/>
      </w:divBdr>
      <w:divsChild>
        <w:div w:id="1320764867">
          <w:marLeft w:val="0"/>
          <w:marRight w:val="0"/>
          <w:marTop w:val="0"/>
          <w:marBottom w:val="0"/>
          <w:divBdr>
            <w:top w:val="none" w:sz="0" w:space="0" w:color="auto"/>
            <w:left w:val="none" w:sz="0" w:space="0" w:color="auto"/>
            <w:bottom w:val="none" w:sz="0" w:space="0" w:color="auto"/>
            <w:right w:val="none" w:sz="0" w:space="0" w:color="auto"/>
          </w:divBdr>
        </w:div>
        <w:div w:id="1421096080">
          <w:marLeft w:val="0"/>
          <w:marRight w:val="0"/>
          <w:marTop w:val="0"/>
          <w:marBottom w:val="0"/>
          <w:divBdr>
            <w:top w:val="none" w:sz="0" w:space="0" w:color="auto"/>
            <w:left w:val="none" w:sz="0" w:space="0" w:color="auto"/>
            <w:bottom w:val="none" w:sz="0" w:space="0" w:color="auto"/>
            <w:right w:val="none" w:sz="0" w:space="0" w:color="auto"/>
          </w:divBdr>
        </w:div>
      </w:divsChild>
    </w:div>
    <w:div w:id="528494121">
      <w:bodyDiv w:val="1"/>
      <w:marLeft w:val="0"/>
      <w:marRight w:val="0"/>
      <w:marTop w:val="0"/>
      <w:marBottom w:val="0"/>
      <w:divBdr>
        <w:top w:val="none" w:sz="0" w:space="0" w:color="auto"/>
        <w:left w:val="none" w:sz="0" w:space="0" w:color="auto"/>
        <w:bottom w:val="none" w:sz="0" w:space="0" w:color="auto"/>
        <w:right w:val="none" w:sz="0" w:space="0" w:color="auto"/>
      </w:divBdr>
    </w:div>
    <w:div w:id="568610386">
      <w:bodyDiv w:val="1"/>
      <w:marLeft w:val="0"/>
      <w:marRight w:val="0"/>
      <w:marTop w:val="0"/>
      <w:marBottom w:val="0"/>
      <w:divBdr>
        <w:top w:val="none" w:sz="0" w:space="0" w:color="auto"/>
        <w:left w:val="none" w:sz="0" w:space="0" w:color="auto"/>
        <w:bottom w:val="none" w:sz="0" w:space="0" w:color="auto"/>
        <w:right w:val="none" w:sz="0" w:space="0" w:color="auto"/>
      </w:divBdr>
    </w:div>
    <w:div w:id="758333603">
      <w:bodyDiv w:val="1"/>
      <w:marLeft w:val="0"/>
      <w:marRight w:val="0"/>
      <w:marTop w:val="0"/>
      <w:marBottom w:val="0"/>
      <w:divBdr>
        <w:top w:val="none" w:sz="0" w:space="0" w:color="auto"/>
        <w:left w:val="none" w:sz="0" w:space="0" w:color="auto"/>
        <w:bottom w:val="none" w:sz="0" w:space="0" w:color="auto"/>
        <w:right w:val="none" w:sz="0" w:space="0" w:color="auto"/>
      </w:divBdr>
      <w:divsChild>
        <w:div w:id="990989155">
          <w:marLeft w:val="0"/>
          <w:marRight w:val="0"/>
          <w:marTop w:val="0"/>
          <w:marBottom w:val="0"/>
          <w:divBdr>
            <w:top w:val="none" w:sz="0" w:space="0" w:color="auto"/>
            <w:left w:val="none" w:sz="0" w:space="0" w:color="auto"/>
            <w:bottom w:val="none" w:sz="0" w:space="0" w:color="auto"/>
            <w:right w:val="none" w:sz="0" w:space="0" w:color="auto"/>
          </w:divBdr>
          <w:divsChild>
            <w:div w:id="16802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7098">
      <w:bodyDiv w:val="1"/>
      <w:marLeft w:val="0"/>
      <w:marRight w:val="0"/>
      <w:marTop w:val="0"/>
      <w:marBottom w:val="0"/>
      <w:divBdr>
        <w:top w:val="none" w:sz="0" w:space="0" w:color="auto"/>
        <w:left w:val="none" w:sz="0" w:space="0" w:color="auto"/>
        <w:bottom w:val="none" w:sz="0" w:space="0" w:color="auto"/>
        <w:right w:val="none" w:sz="0" w:space="0" w:color="auto"/>
      </w:divBdr>
    </w:div>
    <w:div w:id="951404608">
      <w:bodyDiv w:val="1"/>
      <w:marLeft w:val="0"/>
      <w:marRight w:val="0"/>
      <w:marTop w:val="0"/>
      <w:marBottom w:val="0"/>
      <w:divBdr>
        <w:top w:val="none" w:sz="0" w:space="0" w:color="auto"/>
        <w:left w:val="none" w:sz="0" w:space="0" w:color="auto"/>
        <w:bottom w:val="none" w:sz="0" w:space="0" w:color="auto"/>
        <w:right w:val="none" w:sz="0" w:space="0" w:color="auto"/>
      </w:divBdr>
      <w:divsChild>
        <w:div w:id="928847882">
          <w:marLeft w:val="0"/>
          <w:marRight w:val="0"/>
          <w:marTop w:val="0"/>
          <w:marBottom w:val="0"/>
          <w:divBdr>
            <w:top w:val="none" w:sz="0" w:space="0" w:color="auto"/>
            <w:left w:val="none" w:sz="0" w:space="0" w:color="auto"/>
            <w:bottom w:val="none" w:sz="0" w:space="0" w:color="auto"/>
            <w:right w:val="none" w:sz="0" w:space="0" w:color="auto"/>
          </w:divBdr>
        </w:div>
      </w:divsChild>
    </w:div>
    <w:div w:id="1003046099">
      <w:bodyDiv w:val="1"/>
      <w:marLeft w:val="0"/>
      <w:marRight w:val="0"/>
      <w:marTop w:val="0"/>
      <w:marBottom w:val="0"/>
      <w:divBdr>
        <w:top w:val="none" w:sz="0" w:space="0" w:color="auto"/>
        <w:left w:val="none" w:sz="0" w:space="0" w:color="auto"/>
        <w:bottom w:val="none" w:sz="0" w:space="0" w:color="auto"/>
        <w:right w:val="none" w:sz="0" w:space="0" w:color="auto"/>
      </w:divBdr>
      <w:divsChild>
        <w:div w:id="595332172">
          <w:marLeft w:val="0"/>
          <w:marRight w:val="0"/>
          <w:marTop w:val="0"/>
          <w:marBottom w:val="105"/>
          <w:divBdr>
            <w:top w:val="none" w:sz="0" w:space="0" w:color="auto"/>
            <w:left w:val="none" w:sz="0" w:space="0" w:color="auto"/>
            <w:bottom w:val="none" w:sz="0" w:space="0" w:color="auto"/>
            <w:right w:val="none" w:sz="0" w:space="0" w:color="auto"/>
          </w:divBdr>
        </w:div>
        <w:div w:id="744686586">
          <w:marLeft w:val="0"/>
          <w:marRight w:val="0"/>
          <w:marTop w:val="0"/>
          <w:marBottom w:val="105"/>
          <w:divBdr>
            <w:top w:val="none" w:sz="0" w:space="0" w:color="auto"/>
            <w:left w:val="none" w:sz="0" w:space="0" w:color="auto"/>
            <w:bottom w:val="none" w:sz="0" w:space="0" w:color="auto"/>
            <w:right w:val="none" w:sz="0" w:space="0" w:color="auto"/>
          </w:divBdr>
        </w:div>
        <w:div w:id="1609779553">
          <w:marLeft w:val="0"/>
          <w:marRight w:val="0"/>
          <w:marTop w:val="0"/>
          <w:marBottom w:val="120"/>
          <w:divBdr>
            <w:top w:val="none" w:sz="0" w:space="0" w:color="auto"/>
            <w:left w:val="none" w:sz="0" w:space="0" w:color="auto"/>
            <w:bottom w:val="none" w:sz="0" w:space="0" w:color="auto"/>
            <w:right w:val="none" w:sz="0" w:space="0" w:color="auto"/>
          </w:divBdr>
        </w:div>
        <w:div w:id="1656951652">
          <w:marLeft w:val="0"/>
          <w:marRight w:val="0"/>
          <w:marTop w:val="0"/>
          <w:marBottom w:val="120"/>
          <w:divBdr>
            <w:top w:val="none" w:sz="0" w:space="0" w:color="auto"/>
            <w:left w:val="none" w:sz="0" w:space="0" w:color="auto"/>
            <w:bottom w:val="none" w:sz="0" w:space="0" w:color="auto"/>
            <w:right w:val="none" w:sz="0" w:space="0" w:color="auto"/>
          </w:divBdr>
        </w:div>
        <w:div w:id="1685863845">
          <w:marLeft w:val="0"/>
          <w:marRight w:val="0"/>
          <w:marTop w:val="0"/>
          <w:marBottom w:val="105"/>
          <w:divBdr>
            <w:top w:val="none" w:sz="0" w:space="0" w:color="auto"/>
            <w:left w:val="none" w:sz="0" w:space="0" w:color="auto"/>
            <w:bottom w:val="none" w:sz="0" w:space="0" w:color="auto"/>
            <w:right w:val="none" w:sz="0" w:space="0" w:color="auto"/>
          </w:divBdr>
        </w:div>
        <w:div w:id="2033800658">
          <w:marLeft w:val="0"/>
          <w:marRight w:val="0"/>
          <w:marTop w:val="0"/>
          <w:marBottom w:val="105"/>
          <w:divBdr>
            <w:top w:val="none" w:sz="0" w:space="0" w:color="auto"/>
            <w:left w:val="none" w:sz="0" w:space="0" w:color="auto"/>
            <w:bottom w:val="none" w:sz="0" w:space="0" w:color="auto"/>
            <w:right w:val="none" w:sz="0" w:space="0" w:color="auto"/>
          </w:divBdr>
        </w:div>
        <w:div w:id="2044744669">
          <w:marLeft w:val="0"/>
          <w:marRight w:val="0"/>
          <w:marTop w:val="0"/>
          <w:marBottom w:val="105"/>
          <w:divBdr>
            <w:top w:val="none" w:sz="0" w:space="0" w:color="auto"/>
            <w:left w:val="none" w:sz="0" w:space="0" w:color="auto"/>
            <w:bottom w:val="none" w:sz="0" w:space="0" w:color="auto"/>
            <w:right w:val="none" w:sz="0" w:space="0" w:color="auto"/>
          </w:divBdr>
        </w:div>
        <w:div w:id="2124499035">
          <w:marLeft w:val="0"/>
          <w:marRight w:val="0"/>
          <w:marTop w:val="0"/>
          <w:marBottom w:val="105"/>
          <w:divBdr>
            <w:top w:val="none" w:sz="0" w:space="0" w:color="auto"/>
            <w:left w:val="none" w:sz="0" w:space="0" w:color="auto"/>
            <w:bottom w:val="none" w:sz="0" w:space="0" w:color="auto"/>
            <w:right w:val="none" w:sz="0" w:space="0" w:color="auto"/>
          </w:divBdr>
        </w:div>
      </w:divsChild>
    </w:div>
    <w:div w:id="1049183127">
      <w:bodyDiv w:val="1"/>
      <w:marLeft w:val="0"/>
      <w:marRight w:val="0"/>
      <w:marTop w:val="0"/>
      <w:marBottom w:val="0"/>
      <w:divBdr>
        <w:top w:val="none" w:sz="0" w:space="0" w:color="auto"/>
        <w:left w:val="none" w:sz="0" w:space="0" w:color="auto"/>
        <w:bottom w:val="none" w:sz="0" w:space="0" w:color="auto"/>
        <w:right w:val="none" w:sz="0" w:space="0" w:color="auto"/>
      </w:divBdr>
      <w:divsChild>
        <w:div w:id="988290890">
          <w:marLeft w:val="0"/>
          <w:marRight w:val="0"/>
          <w:marTop w:val="0"/>
          <w:marBottom w:val="0"/>
          <w:divBdr>
            <w:top w:val="none" w:sz="0" w:space="0" w:color="auto"/>
            <w:left w:val="none" w:sz="0" w:space="0" w:color="auto"/>
            <w:bottom w:val="none" w:sz="0" w:space="0" w:color="auto"/>
            <w:right w:val="none" w:sz="0" w:space="0" w:color="auto"/>
          </w:divBdr>
        </w:div>
        <w:div w:id="2089957969">
          <w:marLeft w:val="0"/>
          <w:marRight w:val="0"/>
          <w:marTop w:val="0"/>
          <w:marBottom w:val="0"/>
          <w:divBdr>
            <w:top w:val="none" w:sz="0" w:space="0" w:color="auto"/>
            <w:left w:val="none" w:sz="0" w:space="0" w:color="auto"/>
            <w:bottom w:val="none" w:sz="0" w:space="0" w:color="auto"/>
            <w:right w:val="none" w:sz="0" w:space="0" w:color="auto"/>
          </w:divBdr>
        </w:div>
      </w:divsChild>
    </w:div>
    <w:div w:id="1097362844">
      <w:bodyDiv w:val="1"/>
      <w:marLeft w:val="0"/>
      <w:marRight w:val="0"/>
      <w:marTop w:val="0"/>
      <w:marBottom w:val="0"/>
      <w:divBdr>
        <w:top w:val="none" w:sz="0" w:space="0" w:color="auto"/>
        <w:left w:val="none" w:sz="0" w:space="0" w:color="auto"/>
        <w:bottom w:val="none" w:sz="0" w:space="0" w:color="auto"/>
        <w:right w:val="none" w:sz="0" w:space="0" w:color="auto"/>
      </w:divBdr>
      <w:divsChild>
        <w:div w:id="1457914588">
          <w:marLeft w:val="0"/>
          <w:marRight w:val="0"/>
          <w:marTop w:val="0"/>
          <w:marBottom w:val="0"/>
          <w:divBdr>
            <w:top w:val="none" w:sz="0" w:space="0" w:color="auto"/>
            <w:left w:val="none" w:sz="0" w:space="0" w:color="auto"/>
            <w:bottom w:val="none" w:sz="0" w:space="0" w:color="auto"/>
            <w:right w:val="none" w:sz="0" w:space="0" w:color="auto"/>
          </w:divBdr>
          <w:divsChild>
            <w:div w:id="184347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07737">
      <w:bodyDiv w:val="1"/>
      <w:marLeft w:val="0"/>
      <w:marRight w:val="0"/>
      <w:marTop w:val="0"/>
      <w:marBottom w:val="0"/>
      <w:divBdr>
        <w:top w:val="none" w:sz="0" w:space="0" w:color="auto"/>
        <w:left w:val="none" w:sz="0" w:space="0" w:color="auto"/>
        <w:bottom w:val="none" w:sz="0" w:space="0" w:color="auto"/>
        <w:right w:val="none" w:sz="0" w:space="0" w:color="auto"/>
      </w:divBdr>
      <w:divsChild>
        <w:div w:id="583146436">
          <w:marLeft w:val="0"/>
          <w:marRight w:val="0"/>
          <w:marTop w:val="0"/>
          <w:marBottom w:val="0"/>
          <w:divBdr>
            <w:top w:val="none" w:sz="0" w:space="0" w:color="auto"/>
            <w:left w:val="none" w:sz="0" w:space="0" w:color="auto"/>
            <w:bottom w:val="none" w:sz="0" w:space="0" w:color="auto"/>
            <w:right w:val="none" w:sz="0" w:space="0" w:color="auto"/>
          </w:divBdr>
        </w:div>
        <w:div w:id="958298229">
          <w:marLeft w:val="0"/>
          <w:marRight w:val="0"/>
          <w:marTop w:val="0"/>
          <w:marBottom w:val="0"/>
          <w:divBdr>
            <w:top w:val="none" w:sz="0" w:space="0" w:color="auto"/>
            <w:left w:val="none" w:sz="0" w:space="0" w:color="auto"/>
            <w:bottom w:val="none" w:sz="0" w:space="0" w:color="auto"/>
            <w:right w:val="none" w:sz="0" w:space="0" w:color="auto"/>
          </w:divBdr>
        </w:div>
        <w:div w:id="1051924320">
          <w:marLeft w:val="0"/>
          <w:marRight w:val="0"/>
          <w:marTop w:val="0"/>
          <w:marBottom w:val="0"/>
          <w:divBdr>
            <w:top w:val="none" w:sz="0" w:space="0" w:color="auto"/>
            <w:left w:val="none" w:sz="0" w:space="0" w:color="auto"/>
            <w:bottom w:val="none" w:sz="0" w:space="0" w:color="auto"/>
            <w:right w:val="none" w:sz="0" w:space="0" w:color="auto"/>
          </w:divBdr>
        </w:div>
      </w:divsChild>
    </w:div>
    <w:div w:id="1286428214">
      <w:bodyDiv w:val="1"/>
      <w:marLeft w:val="0"/>
      <w:marRight w:val="0"/>
      <w:marTop w:val="0"/>
      <w:marBottom w:val="0"/>
      <w:divBdr>
        <w:top w:val="none" w:sz="0" w:space="0" w:color="auto"/>
        <w:left w:val="none" w:sz="0" w:space="0" w:color="auto"/>
        <w:bottom w:val="none" w:sz="0" w:space="0" w:color="auto"/>
        <w:right w:val="none" w:sz="0" w:space="0" w:color="auto"/>
      </w:divBdr>
    </w:div>
    <w:div w:id="1427995863">
      <w:bodyDiv w:val="1"/>
      <w:marLeft w:val="0"/>
      <w:marRight w:val="0"/>
      <w:marTop w:val="0"/>
      <w:marBottom w:val="0"/>
      <w:divBdr>
        <w:top w:val="none" w:sz="0" w:space="0" w:color="auto"/>
        <w:left w:val="none" w:sz="0" w:space="0" w:color="auto"/>
        <w:bottom w:val="none" w:sz="0" w:space="0" w:color="auto"/>
        <w:right w:val="none" w:sz="0" w:space="0" w:color="auto"/>
      </w:divBdr>
    </w:div>
    <w:div w:id="1500462795">
      <w:bodyDiv w:val="1"/>
      <w:marLeft w:val="0"/>
      <w:marRight w:val="0"/>
      <w:marTop w:val="0"/>
      <w:marBottom w:val="0"/>
      <w:divBdr>
        <w:top w:val="none" w:sz="0" w:space="0" w:color="auto"/>
        <w:left w:val="none" w:sz="0" w:space="0" w:color="auto"/>
        <w:bottom w:val="none" w:sz="0" w:space="0" w:color="auto"/>
        <w:right w:val="none" w:sz="0" w:space="0" w:color="auto"/>
      </w:divBdr>
      <w:divsChild>
        <w:div w:id="67729990">
          <w:marLeft w:val="0"/>
          <w:marRight w:val="0"/>
          <w:marTop w:val="0"/>
          <w:marBottom w:val="0"/>
          <w:divBdr>
            <w:top w:val="none" w:sz="0" w:space="0" w:color="auto"/>
            <w:left w:val="none" w:sz="0" w:space="0" w:color="auto"/>
            <w:bottom w:val="none" w:sz="0" w:space="0" w:color="auto"/>
            <w:right w:val="none" w:sz="0" w:space="0" w:color="auto"/>
          </w:divBdr>
        </w:div>
        <w:div w:id="1825274566">
          <w:marLeft w:val="0"/>
          <w:marRight w:val="0"/>
          <w:marTop w:val="0"/>
          <w:marBottom w:val="0"/>
          <w:divBdr>
            <w:top w:val="none" w:sz="0" w:space="0" w:color="auto"/>
            <w:left w:val="none" w:sz="0" w:space="0" w:color="auto"/>
            <w:bottom w:val="none" w:sz="0" w:space="0" w:color="auto"/>
            <w:right w:val="none" w:sz="0" w:space="0" w:color="auto"/>
          </w:divBdr>
        </w:div>
        <w:div w:id="454829564">
          <w:marLeft w:val="0"/>
          <w:marRight w:val="0"/>
          <w:marTop w:val="0"/>
          <w:marBottom w:val="0"/>
          <w:divBdr>
            <w:top w:val="none" w:sz="0" w:space="0" w:color="auto"/>
            <w:left w:val="none" w:sz="0" w:space="0" w:color="auto"/>
            <w:bottom w:val="none" w:sz="0" w:space="0" w:color="auto"/>
            <w:right w:val="none" w:sz="0" w:space="0" w:color="auto"/>
          </w:divBdr>
        </w:div>
      </w:divsChild>
    </w:div>
    <w:div w:id="1713531423">
      <w:bodyDiv w:val="1"/>
      <w:marLeft w:val="0"/>
      <w:marRight w:val="0"/>
      <w:marTop w:val="0"/>
      <w:marBottom w:val="0"/>
      <w:divBdr>
        <w:top w:val="none" w:sz="0" w:space="0" w:color="auto"/>
        <w:left w:val="none" w:sz="0" w:space="0" w:color="auto"/>
        <w:bottom w:val="none" w:sz="0" w:space="0" w:color="auto"/>
        <w:right w:val="none" w:sz="0" w:space="0" w:color="auto"/>
      </w:divBdr>
    </w:div>
    <w:div w:id="1827043926">
      <w:bodyDiv w:val="1"/>
      <w:marLeft w:val="0"/>
      <w:marRight w:val="0"/>
      <w:marTop w:val="0"/>
      <w:marBottom w:val="0"/>
      <w:divBdr>
        <w:top w:val="none" w:sz="0" w:space="0" w:color="auto"/>
        <w:left w:val="none" w:sz="0" w:space="0" w:color="auto"/>
        <w:bottom w:val="none" w:sz="0" w:space="0" w:color="auto"/>
        <w:right w:val="none" w:sz="0" w:space="0" w:color="auto"/>
      </w:divBdr>
    </w:div>
    <w:div w:id="1973125003">
      <w:bodyDiv w:val="1"/>
      <w:marLeft w:val="0"/>
      <w:marRight w:val="0"/>
      <w:marTop w:val="0"/>
      <w:marBottom w:val="0"/>
      <w:divBdr>
        <w:top w:val="none" w:sz="0" w:space="0" w:color="auto"/>
        <w:left w:val="none" w:sz="0" w:space="0" w:color="auto"/>
        <w:bottom w:val="none" w:sz="0" w:space="0" w:color="auto"/>
        <w:right w:val="none" w:sz="0" w:space="0" w:color="auto"/>
      </w:divBdr>
      <w:divsChild>
        <w:div w:id="1525900481">
          <w:marLeft w:val="0"/>
          <w:marRight w:val="0"/>
          <w:marTop w:val="0"/>
          <w:marBottom w:val="0"/>
          <w:divBdr>
            <w:top w:val="none" w:sz="0" w:space="0" w:color="auto"/>
            <w:left w:val="none" w:sz="0" w:space="0" w:color="auto"/>
            <w:bottom w:val="none" w:sz="0" w:space="0" w:color="auto"/>
            <w:right w:val="none" w:sz="0" w:space="0" w:color="auto"/>
          </w:divBdr>
          <w:divsChild>
            <w:div w:id="13941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79081">
      <w:bodyDiv w:val="1"/>
      <w:marLeft w:val="0"/>
      <w:marRight w:val="0"/>
      <w:marTop w:val="0"/>
      <w:marBottom w:val="0"/>
      <w:divBdr>
        <w:top w:val="none" w:sz="0" w:space="0" w:color="auto"/>
        <w:left w:val="none" w:sz="0" w:space="0" w:color="auto"/>
        <w:bottom w:val="none" w:sz="0" w:space="0" w:color="auto"/>
        <w:right w:val="none" w:sz="0" w:space="0" w:color="auto"/>
      </w:divBdr>
    </w:div>
    <w:div w:id="2103456119">
      <w:bodyDiv w:val="1"/>
      <w:marLeft w:val="0"/>
      <w:marRight w:val="0"/>
      <w:marTop w:val="0"/>
      <w:marBottom w:val="0"/>
      <w:divBdr>
        <w:top w:val="none" w:sz="0" w:space="0" w:color="auto"/>
        <w:left w:val="none" w:sz="0" w:space="0" w:color="auto"/>
        <w:bottom w:val="none" w:sz="0" w:space="0" w:color="auto"/>
        <w:right w:val="none" w:sz="0" w:space="0" w:color="auto"/>
      </w:divBdr>
      <w:divsChild>
        <w:div w:id="801729258">
          <w:marLeft w:val="0"/>
          <w:marRight w:val="0"/>
          <w:marTop w:val="125"/>
          <w:marBottom w:val="63"/>
          <w:divBdr>
            <w:top w:val="none" w:sz="0" w:space="0" w:color="auto"/>
            <w:left w:val="none" w:sz="0" w:space="0" w:color="auto"/>
            <w:bottom w:val="none" w:sz="0" w:space="0" w:color="auto"/>
            <w:right w:val="none" w:sz="0" w:space="0" w:color="auto"/>
          </w:divBdr>
        </w:div>
        <w:div w:id="1052266755">
          <w:marLeft w:val="0"/>
          <w:marRight w:val="0"/>
          <w:marTop w:val="0"/>
          <w:marBottom w:val="0"/>
          <w:divBdr>
            <w:top w:val="none" w:sz="0" w:space="0" w:color="auto"/>
            <w:left w:val="none" w:sz="0" w:space="0" w:color="auto"/>
            <w:bottom w:val="none" w:sz="0" w:space="0" w:color="auto"/>
            <w:right w:val="none" w:sz="0" w:space="0" w:color="auto"/>
          </w:divBdr>
        </w:div>
      </w:divsChild>
    </w:div>
    <w:div w:id="2115049599">
      <w:bodyDiv w:val="1"/>
      <w:marLeft w:val="0"/>
      <w:marRight w:val="0"/>
      <w:marTop w:val="0"/>
      <w:marBottom w:val="0"/>
      <w:divBdr>
        <w:top w:val="none" w:sz="0" w:space="0" w:color="auto"/>
        <w:left w:val="none" w:sz="0" w:space="0" w:color="auto"/>
        <w:bottom w:val="none" w:sz="0" w:space="0" w:color="auto"/>
        <w:right w:val="none" w:sz="0" w:space="0" w:color="auto"/>
      </w:divBdr>
      <w:divsChild>
        <w:div w:id="490560613">
          <w:marLeft w:val="0"/>
          <w:marRight w:val="0"/>
          <w:marTop w:val="0"/>
          <w:marBottom w:val="0"/>
          <w:divBdr>
            <w:top w:val="none" w:sz="0" w:space="0" w:color="auto"/>
            <w:left w:val="none" w:sz="0" w:space="0" w:color="auto"/>
            <w:bottom w:val="none" w:sz="0" w:space="0" w:color="auto"/>
            <w:right w:val="none" w:sz="0" w:space="0" w:color="auto"/>
          </w:divBdr>
        </w:div>
        <w:div w:id="630326130">
          <w:marLeft w:val="0"/>
          <w:marRight w:val="0"/>
          <w:marTop w:val="0"/>
          <w:marBottom w:val="0"/>
          <w:divBdr>
            <w:top w:val="none" w:sz="0" w:space="0" w:color="auto"/>
            <w:left w:val="none" w:sz="0" w:space="0" w:color="auto"/>
            <w:bottom w:val="none" w:sz="0" w:space="0" w:color="auto"/>
            <w:right w:val="none" w:sz="0" w:space="0" w:color="auto"/>
          </w:divBdr>
        </w:div>
        <w:div w:id="938372654">
          <w:marLeft w:val="0"/>
          <w:marRight w:val="0"/>
          <w:marTop w:val="0"/>
          <w:marBottom w:val="0"/>
          <w:divBdr>
            <w:top w:val="none" w:sz="0" w:space="0" w:color="auto"/>
            <w:left w:val="none" w:sz="0" w:space="0" w:color="auto"/>
            <w:bottom w:val="none" w:sz="0" w:space="0" w:color="auto"/>
            <w:right w:val="none" w:sz="0" w:space="0" w:color="auto"/>
          </w:divBdr>
        </w:div>
      </w:divsChild>
    </w:div>
    <w:div w:id="212592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501</Words>
  <Characters>2861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Заместитель прокурора</cp:lastModifiedBy>
  <cp:revision>5</cp:revision>
  <cp:lastPrinted>2019-12-16T07:26:00Z</cp:lastPrinted>
  <dcterms:created xsi:type="dcterms:W3CDTF">2020-06-01T06:26:00Z</dcterms:created>
  <dcterms:modified xsi:type="dcterms:W3CDTF">2020-06-01T06:48:00Z</dcterms:modified>
</cp:coreProperties>
</file>